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432F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41139F">
        <w:rPr>
          <w:rFonts w:ascii="Times New Roman" w:eastAsia="Times New Roman" w:hAnsi="Times New Roman" w:cs="Times New Roman"/>
          <w:sz w:val="28"/>
          <w:szCs w:val="20"/>
          <w:lang w:eastAsia="hu-HU"/>
        </w:rPr>
        <w:t>22688</w:t>
      </w: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-1/2014.</w:t>
      </w:r>
    </w:p>
    <w:p w:rsidR="00432F53" w:rsidRPr="00432F53" w:rsidRDefault="00432F53" w:rsidP="00432F53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4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432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Pénzügyi, Gazdasági Bizottsága 2014. </w:t>
      </w:r>
      <w:r w:rsidR="0041139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11. 26-á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41139F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Pr="00432F53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00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432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csatolt jelenléti ív szerinti bizottsági tagok: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="00E7596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E7596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Marianna.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D26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DD26E8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="00DD26E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Vincze Ferenc jegyző, Lőrincz László gazdasági irodavezető, </w:t>
      </w:r>
      <w:proofErr w:type="spellStart"/>
      <w:r w:rsidR="00E7596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="00E7596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Varga Imre humán-közszolgáltatási irodavezető-helyettes, 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>Antal Zita</w:t>
      </w:r>
      <w:r w:rsidR="00E75961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Szabóné Szabó Mária.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3AE9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 továbbá: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Nyéki István a Hajdúszoboszlói Városgazdálkodási Nonprofit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. vezérigazgatója</w:t>
      </w:r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Czeglédi Gyula a </w:t>
      </w:r>
      <w:proofErr w:type="spellStart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Hungarospa</w:t>
      </w:r>
      <w:proofErr w:type="spellEnd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vezérigazgatója, </w:t>
      </w:r>
      <w:proofErr w:type="spellStart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>Kabály</w:t>
      </w:r>
      <w:proofErr w:type="spellEnd"/>
      <w:r w:rsidR="00E759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Zsolt a </w:t>
      </w:r>
      <w:r w:rsidR="00E75961" w:rsidRPr="00E759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Hajdúszoboszlói Turisztikai Közhasznú Nonprofit Kft</w:t>
      </w:r>
      <w:r w:rsidR="00E759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ügyvezető igazgatója</w:t>
      </w:r>
      <w:r w:rsidR="00DF3B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Hajdú Volán részéről </w:t>
      </w:r>
      <w:r w:rsidR="00DF3B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Dr. Varga Sándor </w:t>
      </w:r>
      <w:r w:rsidR="00DF3B31" w:rsidRPr="00DF3B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gazdasági </w:t>
      </w:r>
      <w:r w:rsidR="00DF3B31" w:rsidRPr="00DF3B31">
        <w:rPr>
          <w:rFonts w:ascii="Times New Roman" w:eastAsia="Times New Roman" w:hAnsi="Times New Roman" w:cs="Times New Roman"/>
          <w:sz w:val="24"/>
          <w:szCs w:val="24"/>
          <w:lang w:eastAsia="hu-HU"/>
        </w:rPr>
        <w:t>vezérigazgató</w:t>
      </w:r>
      <w:r w:rsidR="00DF3B31" w:rsidRPr="00DF3B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-helyettese</w:t>
      </w:r>
      <w:r w:rsidR="00DF3B3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Horváthné Kis Zsuzsa </w:t>
      </w:r>
      <w:r w:rsidR="009B3AE9" w:rsidRP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forgalmi és marketing osztályvezető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9B3AE9" w:rsidRDefault="009B3AE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32F53" w:rsidRDefault="0041139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elnök </w:t>
      </w:r>
      <w:r w:rsidR="00F71FA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 lévők létszáma 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megállapítja, hogy a bizottság határozatképes.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2311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="0042311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42311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 w:rsidR="00423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szavazattal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napirendi javaslatot</w:t>
      </w:r>
      <w:r w:rsidR="001613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61308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döntéshozatalban </w:t>
      </w:r>
      <w:r w:rsidR="0016130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="00161308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DB6C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3C62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napirendi javaslatok elfogadására</w:t>
      </w:r>
    </w:p>
    <w:p w:rsidR="00432F53" w:rsidRPr="00432F53" w:rsidRDefault="00432F5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DB2348" w:rsidRDefault="00DB2348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32F53" w:rsidRPr="00432F53" w:rsidRDefault="00432F5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többségi önkormányzati tulajdonú gazdasági társaságok átvilágítására (8. sz. testületi napirend)</w:t>
      </w:r>
    </w:p>
    <w:p w:rsidR="0041139F" w:rsidRDefault="0041139F" w:rsidP="001613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 </w:t>
      </w:r>
    </w:p>
    <w:p w:rsidR="0041139F" w:rsidRPr="0041139F" w:rsidRDefault="0041139F" w:rsidP="00161308">
      <w:pPr>
        <w:pStyle w:val="Listaszerbekezds"/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hajdúszoboszlói lakosok parkolásáról (19. sz. testületi napirend)</w:t>
      </w:r>
    </w:p>
    <w:p w:rsid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Hajdúszoboszló Város Önkormányzata 2014. évi közbeszerzési tervének módosításáról (20.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óvágó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Város Önkormányzata közbeszerzési szabályzatának és beszerzési szabályzatának módosítására (18.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Vincze Ferenc jegyző</w:t>
      </w:r>
    </w:p>
    <w:p w:rsidR="0000233F" w:rsidRPr="00DB6C23" w:rsidRDefault="0041139F" w:rsidP="00DB6C23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aktualizált Integrált Városfejlesztési Stratégia vitaanyagának elfogadására</w:t>
      </w:r>
      <w:r w:rsidR="0000233F"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(5. sz. testületi napirend)</w:t>
      </w:r>
    </w:p>
    <w:p w:rsidR="0041139F" w:rsidRPr="00DB6C23" w:rsidRDefault="0041139F" w:rsidP="00DB6C2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Dr. Vincze Ferenc jegyző</w:t>
      </w: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helyi adókról szóló 22/2012. (XI.29.) önkormányzati rendelet módosítására (17. sz. testületi napirend)</w:t>
      </w:r>
    </w:p>
    <w:p w:rsid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Dr.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irodavezető</w:t>
      </w:r>
    </w:p>
    <w:p w:rsidR="00916D99" w:rsidRPr="0041139F" w:rsidRDefault="00916D99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1139F" w:rsidRPr="0041139F" w:rsidRDefault="0041139F" w:rsidP="00161308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Előterjesztés sport fejlesztési projekt megvalósításához tulajdonosi hozzájárulás és önrész biztosítása tárgyában (10. sz. testületi napirend)</w:t>
      </w:r>
    </w:p>
    <w:p w:rsidR="0041139F" w:rsidRPr="0041139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Varga Imre humán-közszolgáltatási irodavezető-helyettes</w:t>
      </w:r>
    </w:p>
    <w:p w:rsidR="0041139F" w:rsidRPr="0041139F" w:rsidRDefault="0041139F" w:rsidP="00E12530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 a 2014. évi költségvetési rendelet módosítására (6.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a hajdúszoboszlói 072 </w:t>
      </w:r>
      <w:proofErr w:type="spellStart"/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hrsz-ú</w:t>
      </w:r>
      <w:proofErr w:type="spellEnd"/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kisajátításáról (11.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Szabó László zug 7. szám alatti ingatlan árverésen történő ingatlanok listájára való felvételéről (12. sz. testületi napirend)</w:t>
      </w:r>
    </w:p>
    <w:p w:rsidR="00F110AD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F110AD" w:rsidRDefault="0041139F" w:rsidP="00F110AD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110AD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az önkormányzati vagyon biztosításáról (13.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4. sz. főúttal párhuzamos földutak átvételéről (14.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Előadó: Lőrincz László gazdasági irodavezető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Szováti úti felüljáró építéshez kapcsolódó gyalog- és kerékpárút továbbtervezéséről (15. sz. testületi napirend)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Vasútállomás előtti terület kátyúzásáról (16. sz. testületi napirend)</w:t>
      </w:r>
    </w:p>
    <w:p w:rsidR="0041139F" w:rsidRPr="0041139F" w:rsidRDefault="0041139F" w:rsidP="00F110A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5248FE" w:rsidRDefault="005248FE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</w:p>
    <w:p w:rsidR="005248FE" w:rsidRDefault="0041139F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  <w:r w:rsidRPr="0041139F">
        <w:rPr>
          <w:b/>
          <w:szCs w:val="24"/>
        </w:rPr>
        <w:t>Képviselő-testületi napirendben nem s</w:t>
      </w:r>
      <w:r>
        <w:rPr>
          <w:b/>
          <w:szCs w:val="24"/>
        </w:rPr>
        <w:t>zereplő, csak bizottsági anyag:</w:t>
      </w:r>
    </w:p>
    <w:p w:rsidR="0041139F" w:rsidRPr="0041139F" w:rsidRDefault="0041139F" w:rsidP="00E12530">
      <w:pPr>
        <w:pStyle w:val="Szvegtrzs"/>
        <w:tabs>
          <w:tab w:val="left" w:pos="284"/>
          <w:tab w:val="left" w:pos="426"/>
        </w:tabs>
        <w:rPr>
          <w:b/>
          <w:szCs w:val="24"/>
        </w:rPr>
      </w:pP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Tájékoztatás a helyi menetrendszerinti autóbusz-közlekedés 2014. I-III. negyedévi működéséről</w:t>
      </w:r>
    </w:p>
    <w:p w:rsidR="0000233F" w:rsidRDefault="0041139F" w:rsidP="0000233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Előadó: </w:t>
      </w:r>
      <w:proofErr w:type="spellStart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</w:t>
      </w:r>
    </w:p>
    <w:p w:rsidR="0041139F" w:rsidRPr="0000233F" w:rsidRDefault="0041139F" w:rsidP="0000233F">
      <w:pPr>
        <w:pStyle w:val="Listaszerbekezds"/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Egyebek</w:t>
      </w:r>
    </w:p>
    <w:p w:rsidR="00432F53" w:rsidRPr="00432F53" w:rsidRDefault="00432F5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32F53" w:rsidRDefault="00432F53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napirend</w:t>
      </w:r>
    </w:p>
    <w:p w:rsidR="00432F53" w:rsidRPr="00432F53" w:rsidRDefault="00432F53" w:rsidP="00E12530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48FE" w:rsidRPr="0041139F" w:rsidRDefault="005248FE" w:rsidP="00E1253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248FE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többségi önkormányzati tulajdonú gazdasági társaságok átvilágítására</w:t>
      </w:r>
      <w:r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(8. sz. testületi napirend)</w:t>
      </w:r>
    </w:p>
    <w:p w:rsidR="00DD26E8" w:rsidRDefault="00DD26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23118" w:rsidRDefault="005248F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432F5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C2DE1" w:rsidRDefault="0042311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előterjesztésben a polgármester</w:t>
      </w:r>
      <w:r w:rsidR="00AA367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rel történt előzetes egyeztetést követően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 történt, miszerint nemcsak a többségi tulajdonú önkormányzati társaságok kerülnének átvilágításra, ha</w:t>
      </w:r>
      <w:r w:rsidR="004C2DE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az összes gazdasági társaság, melyet az önkormányzat tulajdonol. Így a </w:t>
      </w:r>
      <w:r w:rsidR="004C2DE1" w:rsidRPr="00E7596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Turisztikai Közhasznú Nonprofit Kft</w:t>
      </w:r>
      <w:r w:rsidR="004C2DE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is vizsgálat alá esne.</w:t>
      </w:r>
    </w:p>
    <w:p w:rsidR="004C2DE1" w:rsidRDefault="004C2D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Az előterjesztés szerint </w:t>
      </w:r>
      <w:r w:rsidR="00AA367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vizsgálat pénzügyi, gazdasági átvilágítást jelent. A feladat végrehajtásáért elfogadást követően a jegyző fog felelni. Kérdés a jegyzőhöz: Hogy kívánja a hivatal végrehajtani ezt a feladatot?</w:t>
      </w:r>
    </w:p>
    <w:p w:rsidR="004C2DE1" w:rsidRDefault="004C2D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4C2DE1" w:rsidRPr="004C2DE1" w:rsidRDefault="004C2D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4C2DE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Dr. Vincze Ferenc jegyző:</w:t>
      </w:r>
    </w:p>
    <w:p w:rsidR="00DD26E8" w:rsidRDefault="004C2D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Három dologban kell dönteni. Az egyik</w:t>
      </w:r>
      <w:r w:rsidR="00BE779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hogy mire terjedjen ki, a másik milyen ésszerű határidővel és milyen szakértelemmel.</w:t>
      </w:r>
    </w:p>
    <w:p w:rsidR="00DD26E8" w:rsidRDefault="00DD26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BE7792" w:rsidRPr="00DD26E8" w:rsidRDefault="00BE7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E7792" w:rsidRDefault="00BE7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elfogadja a bizottság azt, hogy a hivatal végezze el az átvilágítást, akkor van-e megfelelő szakember rá a hivatalon belül?</w:t>
      </w:r>
    </w:p>
    <w:p w:rsidR="00DD26E8" w:rsidRDefault="00DD26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E7792" w:rsidRPr="00BE7792" w:rsidRDefault="00BE7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Lő</w:t>
      </w:r>
      <w:r w:rsidRPr="00BE779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rincz László:</w:t>
      </w:r>
    </w:p>
    <w:p w:rsidR="00BE7792" w:rsidRDefault="00BE7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Természetesen vannak a gazdasági irodán költségvetés gazdálkodásban járatosak és én is rendelkezem vállalkozási területen tapasztalattal. Azonban az előterjesztésben meghatározott január 15-i határidő nagyon rövid, mert számos más olyan feladat van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hivatalban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amelyek erre az időpontra esnek (pl. költségvetés tervezés, zárás).</w:t>
      </w:r>
    </w:p>
    <w:p w:rsidR="00BE7792" w:rsidRDefault="00BE7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Pontosítani kellene</w:t>
      </w:r>
      <w:r w:rsidR="00DF3B31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milyen időtávot kíván felölelni a vizsgálat, </w:t>
      </w:r>
      <w:r w:rsidR="00DF3B31">
        <w:rPr>
          <w:rFonts w:ascii="Times New Roman" w:eastAsia="Times New Roman" w:hAnsi="Times New Roman" w:cs="Times New Roman"/>
          <w:sz w:val="24"/>
          <w:szCs w:val="24"/>
          <w:lang w:eastAsia="hu-HU"/>
        </w:rPr>
        <w:t>és mi a célja, hiszen ilyen rövid idő alatt a dolgok felszínét lehet csak megvizsgálni.</w:t>
      </w:r>
    </w:p>
    <w:p w:rsidR="004C2DE1" w:rsidRDefault="004C2D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F3B31" w:rsidRPr="009B3AE9" w:rsidRDefault="00DF3B3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9B3AE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Marosi György Csongor:</w:t>
      </w:r>
    </w:p>
    <w:p w:rsidR="009B3AE9" w:rsidRDefault="00DF3B3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Akkor azt mondhatjuk, hogy </w:t>
      </w:r>
      <w:r w:rsid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hivatal részéről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ez csak egy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felületes és 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első lépése 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lenne a teljes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vizsgálat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nak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mennyiben az önkormányzat 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más kihatóbb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átvilágítást szeretne, akkor egy második döntést kell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hoznia</w:t>
      </w:r>
      <w:r w:rsid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illetve más módszert kell megtalálni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Továbbá meg</w:t>
      </w:r>
      <w:r w:rsidR="009B3AE9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kellene a cégeknél határozni, hogy mire vagyunk kíváncsiak, mert akkor ők is jobban tudnának a vizsgálatban segíteni</w:t>
      </w:r>
      <w:r w:rsid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konkrét válaszokat adni.</w:t>
      </w:r>
    </w:p>
    <w:p w:rsidR="009B3AE9" w:rsidRDefault="009B3AE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4EE" w:rsidRDefault="005B04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B04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Dr. </w:t>
      </w:r>
      <w:proofErr w:type="spellStart"/>
      <w:r w:rsidRPr="005B04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Sóvágó</w:t>
      </w:r>
      <w:proofErr w:type="spellEnd"/>
      <w:r w:rsidRPr="005B04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 László:</w:t>
      </w:r>
    </w:p>
    <w:p w:rsidR="005B04EE" w:rsidRDefault="005B04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B04E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cikluskezdésre tekintettel egy áttekintő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részletekbe nem menő vizsgálatra van szükség.</w:t>
      </w:r>
    </w:p>
    <w:p w:rsidR="005B04EE" w:rsidRDefault="005B04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B04EE" w:rsidRDefault="005B04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B04E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Czeglédi Gyula:</w:t>
      </w:r>
    </w:p>
    <w:p w:rsidR="00A36792" w:rsidRDefault="00A36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</w:t>
      </w:r>
      <w:r w:rsidR="007E695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ontosnak tartom, hogy az új tagoknak is legyen a gazdasági társaságok működéséről egy átfogó képük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9C00C6" w:rsidRDefault="00A367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Mi </w:t>
      </w:r>
      <w:r w:rsidR="008106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mindi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 önkormányzat, mint tulajdonosi jogokat gyakorló szerv elvárásai, döntései alapján végeztük a munkánkat. Az éves beszámoló minden év áprilisában az illetékes bizottságok, majd a testület elé kerül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013E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teljes évek pénzügyi likviditási helyzeteit mutató számok 2013-ig vannak rögzítve, melyeket a könyvvizsgáló és felügyelő bizottságok </w:t>
      </w:r>
      <w:proofErr w:type="spellStart"/>
      <w:r w:rsidR="00013E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auditáltak</w:t>
      </w:r>
      <w:proofErr w:type="spellEnd"/>
      <w:r w:rsidR="0081065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013E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testület is elfogadta.</w:t>
      </w:r>
      <w:r w:rsidR="00C301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013E3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2014</w:t>
      </w:r>
      <w:r w:rsidR="00C301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-ről még nincs hivatalos adat.</w:t>
      </w:r>
      <w:r w:rsidR="00D82E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menedzsment 10 hónapi záró állapotot prezentált a leköszönő felügyelő bizottságnak, melyet el is fogadtak.</w:t>
      </w:r>
      <w:r w:rsidR="00C3015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Jelentős személyi változás</w:t>
      </w:r>
      <w:r w:rsidR="00D82E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</w:t>
      </w:r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esz a felügyelő bizottságban. Az átadás átvételre december 1-én </w:t>
      </w:r>
      <w:proofErr w:type="gramStart"/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kerül</w:t>
      </w:r>
      <w:proofErr w:type="gramEnd"/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sor. A </w:t>
      </w:r>
      <w:r w:rsidR="006D3E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teljes évre jelenleg</w:t>
      </w:r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 várható pénzügyi likviditási</w:t>
      </w:r>
      <w:r w:rsidR="005F05C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ezen túlmenően a vagyon pénzügy likviditási és jövedelmezőségi állapotot is</w:t>
      </w:r>
      <w:r w:rsidR="006D3E5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de akár más típusú elemzéseket is</w:t>
      </w:r>
      <w:r w:rsidR="009C00C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tudunk jelezni, melyet az áprilisi beszámolóban kerülnek pontosításra.</w:t>
      </w:r>
    </w:p>
    <w:p w:rsidR="006D3E5F" w:rsidRDefault="006D3E5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Ez elégséges biztonságot jelenthet, akár személyi biztonságot is akár a gazdasági társaság működésében. Szívesen segítjük a hivatali átvizsgálást végző személyek munkáját is, készségesen bocsátjuk rendelkezésükre az igényeik szerinti információkat, adatokat. </w:t>
      </w:r>
    </w:p>
    <w:p w:rsidR="006D3E5F" w:rsidRDefault="006D3E5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6D3E5F" w:rsidRPr="00D82E94" w:rsidRDefault="006D3E5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D82E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Marosi György Csongor:</w:t>
      </w:r>
    </w:p>
    <w:p w:rsidR="009A48E4" w:rsidRDefault="006D3E5F" w:rsidP="005F05C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Javaslom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hogy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testület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hivatali áttekintés után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 átfogóbb vizsgálatot akar, dönthessen annak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fokáról. </w:t>
      </w:r>
      <w:r w:rsidR="00D82E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Első lépésként történjen meg a 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vizsgálat a </w:t>
      </w:r>
      <w:r w:rsidR="00D82E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hivatal</w:t>
      </w:r>
      <w:r w:rsidR="004335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82E94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szakértői részéről, majd a cégek könyvvizsgálói gazdasági szakemberei</w:t>
      </w:r>
      <w:r w:rsidR="004335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biztosítsák </w:t>
      </w:r>
      <w:r w:rsidR="004335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átfogóbb anyagot a janu</w:t>
      </w:r>
      <w:r w:rsidR="00776BB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ári testületi ülésre.</w:t>
      </w:r>
    </w:p>
    <w:p w:rsidR="009A48E4" w:rsidRDefault="009A48E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48E4" w:rsidRPr="005164AB" w:rsidRDefault="009A48E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164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Antalné Tardi Irén:</w:t>
      </w:r>
    </w:p>
    <w:p w:rsidR="00BE1747" w:rsidRDefault="009A48E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Mint többségi tulajdonú gazdasági cég felügyeleti bizottságána</w:t>
      </w:r>
      <w:r w:rsidR="0027108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 elnöke azt gondolom, hogy a mérleg</w:t>
      </w:r>
      <w:r w:rsid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adatokból</w:t>
      </w:r>
      <w:r w:rsidR="00D774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a mellékletekből 90%-os szinten rendelkezésre fognak állni az információk, melyekből feltérképezhetőek azok a területek, amik kiemelt jelentőséget kapnak. </w:t>
      </w:r>
      <w:r w:rsidR="00BE1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Bár a leköszönő bizottság a 10 hónapot megvizsgálva véleményezi azt, én </w:t>
      </w:r>
      <w:r w:rsidR="00D774D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nemcsak a 11. 12. hónapot</w:t>
      </w:r>
      <w:r w:rsidR="00BE174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hanem a 10 hónap adatait is szeretném látni. A felügyelő bizottság rendelkezik szakemberekkel. Az önkormányzat és cégek közötti kapcsolat pénzügyi elszámolását a cégektől várom</w:t>
      </w:r>
      <w:r w:rsidR="005164A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5164AB" w:rsidRDefault="005164A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64AB" w:rsidRDefault="005164A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D82E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lastRenderedPageBreak/>
        <w:t>Marosi György Csongor: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cégek vezetőit kérdezem, hogy az előterjesztésben szereplő január 15-ig tudnak-e várható eredményeket produkálni 2014. évről, vagy a határidő módosuljon január 31-re?</w:t>
      </w:r>
    </w:p>
    <w:p w:rsidR="005164AB" w:rsidRDefault="005164A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164AB" w:rsidRPr="00336242" w:rsidRDefault="005164A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336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Nyéki István</w:t>
      </w:r>
      <w:r w:rsidR="00336242" w:rsidRPr="0033624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</w:p>
    <w:p w:rsidR="005164AB" w:rsidRDefault="005164A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Nem látom indokoltnak a január 15-i dátumot, hiszen a téli ünnepek 10 nap kiesést jelentenek, és az ülés előtt 10 nappal el kell készülnie az előterjesztésnek. Azt gondolom, hogy </w:t>
      </w:r>
      <w:r w:rsid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minél 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ljes</w:t>
      </w:r>
      <w:r w:rsid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ebb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képet akar látni </w:t>
      </w:r>
      <w:r w:rsid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testület a 12 hónapról, vagy legalább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11 hónapról, </w:t>
      </w:r>
      <w:r w:rsid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annál távolabbi időről kell vizsgálni.</w:t>
      </w:r>
    </w:p>
    <w:p w:rsidR="00DC20BF" w:rsidRDefault="00DC20B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36242" w:rsidRPr="005164AB" w:rsidRDefault="0033624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164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Antalné Tardi Irén:</w:t>
      </w:r>
    </w:p>
    <w:p w:rsidR="009A48E4" w:rsidRDefault="0033624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336242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január 15-nek megvolt az indoka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mert ha 31-ig várunk, túl sok időt veszítünk a továbblépéshez</w:t>
      </w:r>
      <w:r w:rsidR="00DC20BF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következő év munkájának megtervezéséhez.</w:t>
      </w:r>
    </w:p>
    <w:p w:rsidR="00DC20BF" w:rsidRDefault="00DC20B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DC20BF" w:rsidRPr="00DC20BF" w:rsidRDefault="00DC20B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proofErr w:type="spellStart"/>
      <w:r w:rsidRPr="00DC2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Kabály</w:t>
      </w:r>
      <w:proofErr w:type="spellEnd"/>
      <w:r w:rsidRPr="00DC20B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 xml:space="preserve"> Zsolt:</w:t>
      </w:r>
    </w:p>
    <w:p w:rsidR="00DC20BF" w:rsidRDefault="00DC20B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turisztikai kft. külsőkönyveléssel végezteti el a könyvelési feladatokat. Az ünnepek alatt a könyvelési munkákat irányítani így nem tudjuk. Így a januári ülésre nem biztos, hogy elkészül az anyag.</w:t>
      </w:r>
    </w:p>
    <w:p w:rsidR="00DC20BF" w:rsidRDefault="00DC20B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364863" w:rsidRPr="005164AB" w:rsidRDefault="0036486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</w:pPr>
      <w:r w:rsidRPr="005164A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Antalné Tardi Irén:</w:t>
      </w:r>
    </w:p>
    <w:p w:rsidR="00DC20BF" w:rsidRDefault="0036486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11 hónapnak le kell zárva lenni. Még akkor is</w:t>
      </w:r>
      <w:r w:rsidR="006E29E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 negyedéves elszámolása van, mert minden hónapban kell könyvelni.</w:t>
      </w:r>
    </w:p>
    <w:p w:rsidR="009C00C6" w:rsidRDefault="009C00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F05CE" w:rsidRDefault="0036486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82E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Marosi György Csongor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951D5" w:rsidRDefault="0036486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testületi előterjesztésben lévő határozati javaslat módosuljon</w:t>
      </w:r>
      <w:r w:rsidR="003951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tekintetben, hogy a hivatal szakemberei részéről történő átvizsgálás ne csak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többségi tulajdonában lévő </w:t>
      </w:r>
      <w:r w:rsidR="003951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 társaságok</w:t>
      </w:r>
      <w:r w:rsidR="003951D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ra, hanem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3951D5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tulajdonában lévő minden cégekre terjedjen ki.</w:t>
      </w:r>
      <w:r w:rsidR="00452B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951D5">
        <w:rPr>
          <w:rFonts w:ascii="Times New Roman" w:eastAsia="Times New Roman" w:hAnsi="Times New Roman" w:cs="Times New Roman"/>
          <w:sz w:val="24"/>
          <w:szCs w:val="24"/>
          <w:lang w:eastAsia="hu-HU"/>
        </w:rPr>
        <w:t>A jelentést január 15-el a testület felé tegyék meg, és a testület dönt a további viz</w:t>
      </w:r>
      <w:r w:rsidR="00CA283C">
        <w:rPr>
          <w:rFonts w:ascii="Times New Roman" w:eastAsia="Times New Roman" w:hAnsi="Times New Roman" w:cs="Times New Roman"/>
          <w:sz w:val="24"/>
          <w:szCs w:val="24"/>
          <w:lang w:eastAsia="hu-HU"/>
        </w:rPr>
        <w:t>sgálat szükségességéről.</w:t>
      </w:r>
    </w:p>
    <w:p w:rsidR="003951D5" w:rsidRDefault="003951D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83C" w:rsidRPr="00432F53" w:rsidRDefault="00CA283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,) 2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tal (Harsányi István, Képíró Ákos) tartózkodás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 w:rsidR="0097658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3951D5" w:rsidRDefault="003951D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83C" w:rsidRDefault="00CA283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FC09C2" w:rsidRDefault="00FC09C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6589" w:rsidRDefault="00CA283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</w:t>
      </w:r>
      <w:r w:rsidR="000933A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jdúszoboszló Város Önkormányzatának</w:t>
      </w: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Pénzügyi, Gazdasági Bizottsága támogatja a</w:t>
      </w:r>
      <w:r w:rsidR="00BF78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 önkormányzat tulajdonában lévő</w:t>
      </w:r>
      <w:r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D08E8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társaságok</w:t>
      </w:r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</w:t>
      </w:r>
      <w:r w:rsidR="00BD08E8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Hajdúszoboszlói Gyógyfürdő és Egészségturisztikai </w:t>
      </w:r>
      <w:proofErr w:type="spellStart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="00FC09C2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és a Hajdúszoboszlói Városgazdálkodási Nonprofit Zártkörűen Működő Részvénytársaság és a Hajdúszoboszlói Turisztikai Közhasznú Nonprofit Kft. </w:t>
      </w:r>
      <w:r w:rsidR="009765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helyzetének felülvizsgálatát</w:t>
      </w:r>
      <w:r w:rsidR="006162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hivatal szakemberei részéről</w:t>
      </w:r>
      <w:r w:rsidR="00976589" w:rsidRPr="00FC09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FC09C2" w:rsidRPr="00FC09C2" w:rsidRDefault="00FC09C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6589" w:rsidRDefault="0097658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2015.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január 15.</w:t>
      </w:r>
    </w:p>
    <w:p w:rsidR="003951D5" w:rsidRDefault="0097658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97658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765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BD08E8" w:rsidRDefault="00BD08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23D7" w:rsidRDefault="00C823D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C823D7" w:rsidRDefault="00C823D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F75BF0" w:rsidRPr="00350E76" w:rsidRDefault="00F75BF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0E7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Marosi György Csongor</w:t>
      </w:r>
      <w:r w:rsidR="00350E76" w:rsidRPr="00350E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 kérte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Volán beszámolójá</w:t>
      </w:r>
      <w:r w:rsid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>ról szóló napirendi pont megtárgyalásának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előbbre </w:t>
      </w:r>
      <w:r w:rsid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>vételét.</w:t>
      </w:r>
    </w:p>
    <w:p w:rsidR="00616297" w:rsidRDefault="0061629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708" w:rsidRPr="00E2696B" w:rsidRDefault="00E2696B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2. </w:t>
      </w:r>
      <w:r w:rsidR="00944708"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52B43" w:rsidRDefault="00352B43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75BF0" w:rsidRPr="0041139F" w:rsidRDefault="00F75BF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Tájékoztatás a helyi menetrendszerinti autóbusz-közlekedés 2014. I-III. </w:t>
      </w:r>
      <w:proofErr w:type="gramStart"/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negyedévi</w:t>
      </w:r>
      <w:proofErr w:type="gramEnd"/>
      <w:r w:rsidRPr="00352B4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működéséről</w:t>
      </w:r>
    </w:p>
    <w:p w:rsidR="00F75BF0" w:rsidRPr="00352B43" w:rsidRDefault="00F75BF0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44708" w:rsidRDefault="0094470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52B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Varga Sándor:</w:t>
      </w:r>
    </w:p>
    <w:p w:rsidR="00E2696B" w:rsidRDefault="0061629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Néhány héten belül a Borsod Volán, a Hajdú Volán és a Szabolcs Volán beolvad az Észak-Magyarországi Közleke</w:t>
      </w:r>
      <w:r w:rsidR="006C7B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dési központba, melynek tulajdonosa a Volán és úgymond egy vagyonkezelő szervezet. Reményeink szerint ez a változás pozitív eredményeket hoz. A Hajdú Volán 1949 óta, a jelenlegi formában pedig 1993 óta működik. A fő bevétel a menetrend szerinti helyközi személyszállításból származik, melyet </w:t>
      </w:r>
      <w:r w:rsidR="00E83B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Nemzeti Fejlesztési Minisztériummal kötött </w:t>
      </w:r>
      <w:r w:rsidR="006C7BDF">
        <w:rPr>
          <w:rFonts w:ascii="Times New Roman" w:eastAsia="Times New Roman" w:hAnsi="Times New Roman" w:cs="Times New Roman"/>
          <w:sz w:val="24"/>
          <w:szCs w:val="24"/>
          <w:lang w:eastAsia="hu-HU"/>
        </w:rPr>
        <w:t>közszolgál</w:t>
      </w:r>
      <w:r w:rsidR="00E83B20">
        <w:rPr>
          <w:rFonts w:ascii="Times New Roman" w:eastAsia="Times New Roman" w:hAnsi="Times New Roman" w:cs="Times New Roman"/>
          <w:sz w:val="24"/>
          <w:szCs w:val="24"/>
          <w:lang w:eastAsia="hu-HU"/>
        </w:rPr>
        <w:t>tatási szerződés</w:t>
      </w:r>
      <w:r w:rsidR="006C7B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alapján végezzük.</w:t>
      </w:r>
      <w:r w:rsidR="00843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személyszállítást Hajdúszoboszlón és Balmazújvárosban </w:t>
      </w:r>
      <w:r w:rsid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történik</w:t>
      </w:r>
      <w:r w:rsidR="00843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2009 júniusáig Debrecenben is működtünk. </w:t>
      </w:r>
      <w:r w:rsidR="00190C3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43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foglalkoztatottak száma nagyságrendileg 200 fő.</w:t>
      </w:r>
      <w:r w:rsidR="00190C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autóbuszaink</w:t>
      </w:r>
      <w:r w:rsidR="00843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átlagos életkora 3-évvel jobb, mint a szakmai átlag</w:t>
      </w:r>
      <w:r w:rsidR="00190C3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843C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stabilak vagyunk pénzügyi szempontból</w:t>
      </w:r>
      <w:r w:rsidR="00190C3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EE3E52" w:rsidRPr="00EE3E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E3E52">
        <w:rPr>
          <w:rFonts w:ascii="Times New Roman" w:eastAsia="Times New Roman" w:hAnsi="Times New Roman" w:cs="Times New Roman"/>
          <w:sz w:val="24"/>
          <w:szCs w:val="24"/>
          <w:lang w:eastAsia="hu-HU"/>
        </w:rPr>
        <w:t>A 10 hónap eredménye pozitív, és reményeink szerint az év is az elvárásoknak megfelelően fog zárulni.</w:t>
      </w:r>
      <w:r w:rsidR="002E6FDE" w:rsidRPr="002E6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E6FD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volumencsökkenést tapasztalva a bevétel beszedése érdekében megtettük a radikális intézkedéséket </w:t>
      </w:r>
      <w:r w:rsidR="00E269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(pl. </w:t>
      </w:r>
      <w:r w:rsidR="002E6FDE">
        <w:rPr>
          <w:rFonts w:ascii="Times New Roman" w:eastAsia="Times New Roman" w:hAnsi="Times New Roman" w:cs="Times New Roman"/>
          <w:sz w:val="24"/>
          <w:szCs w:val="24"/>
          <w:lang w:eastAsia="hu-HU"/>
        </w:rPr>
        <w:t>utasszámlálás</w:t>
      </w:r>
      <w:r w:rsidR="00E2696B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2E6FD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810654" w:rsidRDefault="0081065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3E52" w:rsidRDefault="00E2696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EE3E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bevezetőt követően </w:t>
      </w:r>
      <w:r w:rsidR="00810654" w:rsidRP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>Dr. Varga Sándor</w:t>
      </w:r>
      <w:r w:rsid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ismertette</w:t>
      </w:r>
      <w:r w:rsidR="00EE3E5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előterjesztésben foglaltak</w:t>
      </w:r>
      <w:r w:rsidR="0081065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főbb elemeit.</w:t>
      </w:r>
    </w:p>
    <w:p w:rsidR="00EE3E52" w:rsidRDefault="00EE3E5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696B" w:rsidRPr="00432F53" w:rsidRDefault="00E2696B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E2696B" w:rsidRPr="00944708" w:rsidRDefault="00E2696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708" w:rsidRDefault="0094470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E2696B" w:rsidRDefault="00E2696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718D2" w:rsidRPr="00E2696B" w:rsidRDefault="00B718D2" w:rsidP="00E12530">
      <w:pPr>
        <w:pStyle w:val="Szvegtrzs3"/>
        <w:spacing w:after="0"/>
        <w:jc w:val="both"/>
        <w:rPr>
          <w:rFonts w:eastAsia="SimSun"/>
          <w:b/>
          <w:sz w:val="24"/>
          <w:szCs w:val="24"/>
        </w:rPr>
      </w:pPr>
      <w:r w:rsidRPr="00E2696B">
        <w:rPr>
          <w:rFonts w:eastAsia="SimSun"/>
          <w:b/>
          <w:sz w:val="24"/>
          <w:szCs w:val="24"/>
        </w:rPr>
        <w:t xml:space="preserve">Hajdúszoboszló Város </w:t>
      </w:r>
      <w:r w:rsidR="000933A5">
        <w:rPr>
          <w:rFonts w:eastAsia="SimSun"/>
          <w:b/>
          <w:sz w:val="24"/>
          <w:szCs w:val="24"/>
        </w:rPr>
        <w:t xml:space="preserve">Önkormányzatának </w:t>
      </w:r>
      <w:r w:rsidRPr="00E2696B">
        <w:rPr>
          <w:rFonts w:eastAsia="SimSun"/>
          <w:b/>
          <w:sz w:val="24"/>
          <w:szCs w:val="24"/>
        </w:rPr>
        <w:t xml:space="preserve">Pénzügyi, Gazdasági Bizottsága a Hajdú Volán Közlekedési Zártkörű Részvénytársaság Hajdúszoboszló város területén 2014. I-III. </w:t>
      </w:r>
      <w:proofErr w:type="gramStart"/>
      <w:r w:rsidR="00E2696B">
        <w:rPr>
          <w:rFonts w:eastAsia="SimSun"/>
          <w:b/>
          <w:sz w:val="24"/>
          <w:szCs w:val="24"/>
        </w:rPr>
        <w:t>n</w:t>
      </w:r>
      <w:r w:rsidRPr="00E2696B">
        <w:rPr>
          <w:rFonts w:eastAsia="SimSun"/>
          <w:b/>
          <w:sz w:val="24"/>
          <w:szCs w:val="24"/>
        </w:rPr>
        <w:t>egyedév</w:t>
      </w:r>
      <w:proofErr w:type="gramEnd"/>
      <w:r w:rsidR="00E2696B">
        <w:rPr>
          <w:rFonts w:eastAsia="SimSun"/>
          <w:b/>
          <w:sz w:val="24"/>
          <w:szCs w:val="24"/>
        </w:rPr>
        <w:t xml:space="preserve"> </w:t>
      </w:r>
      <w:r w:rsidRPr="00E2696B">
        <w:rPr>
          <w:rFonts w:eastAsia="SimSun"/>
          <w:b/>
          <w:sz w:val="24"/>
          <w:szCs w:val="24"/>
        </w:rPr>
        <w:t>időszakában végzett menetrend szerinti helyi személyszállításról szóló tájékoztatójában foglaltakat elfogadja.</w:t>
      </w:r>
    </w:p>
    <w:p w:rsidR="00B718D2" w:rsidRPr="00806CF7" w:rsidRDefault="00B718D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44708" w:rsidRPr="00432F53" w:rsidRDefault="00944708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944708" w:rsidRDefault="00944708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B75E94" w:rsidRDefault="00B75E9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E94" w:rsidRPr="00432F53" w:rsidRDefault="00B75E9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 Volán képviselői az előterjesztés megtartását követően elhagyták az ülést.</w:t>
      </w:r>
    </w:p>
    <w:p w:rsidR="00BD08E8" w:rsidRDefault="00BD08E8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75BF0" w:rsidRPr="00E2696B" w:rsidRDefault="00F75BF0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2696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75BF0" w:rsidRDefault="00F75BF0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F75BF0" w:rsidRDefault="001F43F7" w:rsidP="00E12530">
      <w:pPr>
        <w:spacing w:after="0" w:line="240" w:lineRule="auto"/>
        <w:jc w:val="both"/>
        <w:rPr>
          <w:sz w:val="24"/>
          <w:szCs w:val="24"/>
        </w:rPr>
      </w:pPr>
      <w:r w:rsidRPr="001F43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hajdúszoboszlói lakosok parkolásáról</w:t>
      </w:r>
      <w:r>
        <w:rPr>
          <w:sz w:val="24"/>
          <w:szCs w:val="24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(19. sz. testületi napirend)</w:t>
      </w:r>
    </w:p>
    <w:p w:rsidR="001F43F7" w:rsidRDefault="001F43F7" w:rsidP="00E12530">
      <w:pPr>
        <w:spacing w:after="0" w:line="240" w:lineRule="auto"/>
        <w:jc w:val="both"/>
        <w:rPr>
          <w:sz w:val="24"/>
          <w:szCs w:val="24"/>
        </w:rPr>
      </w:pPr>
    </w:p>
    <w:p w:rsidR="001F43F7" w:rsidRPr="001F43F7" w:rsidRDefault="001F43F7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43F7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1F43F7">
        <w:rPr>
          <w:rFonts w:ascii="Times New Roman" w:hAnsi="Times New Roman" w:cs="Times New Roman"/>
          <w:sz w:val="24"/>
          <w:szCs w:val="24"/>
          <w:u w:val="single"/>
        </w:rPr>
        <w:t>Sóvágó</w:t>
      </w:r>
      <w:proofErr w:type="spellEnd"/>
      <w:r w:rsidRPr="001F43F7">
        <w:rPr>
          <w:rFonts w:ascii="Times New Roman" w:hAnsi="Times New Roman" w:cs="Times New Roman"/>
          <w:sz w:val="24"/>
          <w:szCs w:val="24"/>
          <w:u w:val="single"/>
        </w:rPr>
        <w:t xml:space="preserve"> László:</w:t>
      </w:r>
    </w:p>
    <w:p w:rsidR="00F431C9" w:rsidRDefault="001F43F7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Február 1-től kell a rendszert hatályba léptetni, ha a januári testületi ülés elfogadja azt a módosítást, amelyet </w:t>
      </w:r>
      <w:r w:rsidR="00F431C9">
        <w:rPr>
          <w:rFonts w:ascii="Times New Roman" w:hAnsi="Times New Roman" w:cs="Times New Roman"/>
          <w:sz w:val="24"/>
          <w:szCs w:val="24"/>
        </w:rPr>
        <w:t>egy</w:t>
      </w:r>
      <w:r>
        <w:rPr>
          <w:rFonts w:ascii="Times New Roman" w:hAnsi="Times New Roman" w:cs="Times New Roman"/>
          <w:sz w:val="24"/>
          <w:szCs w:val="24"/>
        </w:rPr>
        <w:t xml:space="preserve"> hel</w:t>
      </w:r>
      <w:r w:rsidR="00F431C9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i önkormányzati rendelet kell</w:t>
      </w:r>
      <w:r w:rsidR="00F431C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hogy magában foglaljon.</w:t>
      </w:r>
      <w:r w:rsidR="00F431C9">
        <w:rPr>
          <w:rFonts w:ascii="Times New Roman" w:hAnsi="Times New Roman" w:cs="Times New Roman"/>
          <w:sz w:val="24"/>
          <w:szCs w:val="24"/>
        </w:rPr>
        <w:t xml:space="preserve"> Lehetővé kell tenni, hogy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F431C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ernete</w:t>
      </w:r>
      <w:r w:rsidR="00F431C9">
        <w:rPr>
          <w:rFonts w:ascii="Times New Roman" w:hAnsi="Times New Roman" w:cs="Times New Roman"/>
          <w:sz w:val="24"/>
          <w:szCs w:val="24"/>
        </w:rPr>
        <w:t xml:space="preserve">n is be tudjanak jelentkezni a polgárok, akik igénybe </w:t>
      </w:r>
      <w:r w:rsidR="00F431C9">
        <w:rPr>
          <w:rFonts w:ascii="Times New Roman" w:hAnsi="Times New Roman" w:cs="Times New Roman"/>
          <w:sz w:val="24"/>
          <w:szCs w:val="24"/>
        </w:rPr>
        <w:lastRenderedPageBreak/>
        <w:t>akarják venni a szolgáltatást, mert ez nem egy automatizmus, csak az veheti igénybe, aki jelzi, hogy arra igényt tart.</w:t>
      </w:r>
      <w:r w:rsidR="007340F7">
        <w:rPr>
          <w:rFonts w:ascii="Times New Roman" w:hAnsi="Times New Roman" w:cs="Times New Roman"/>
          <w:sz w:val="24"/>
          <w:szCs w:val="24"/>
        </w:rPr>
        <w:t xml:space="preserve"> </w:t>
      </w:r>
      <w:r w:rsidR="00F431C9">
        <w:rPr>
          <w:rFonts w:ascii="Times New Roman" w:hAnsi="Times New Roman" w:cs="Times New Roman"/>
          <w:sz w:val="24"/>
          <w:szCs w:val="24"/>
        </w:rPr>
        <w:t>Tekintettel arra, hogy a város az idegenforgalomból él, a megjelölt területeken a nyári hónapokban ne legyen ingyenes a parkolás.</w:t>
      </w:r>
    </w:p>
    <w:p w:rsidR="00F431C9" w:rsidRDefault="00F431C9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90B" w:rsidRDefault="0004190B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Nyéki István:</w:t>
      </w:r>
    </w:p>
    <w:p w:rsidR="00F431C9" w:rsidRDefault="007340F7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4190B">
        <w:rPr>
          <w:rFonts w:ascii="Times New Roman" w:hAnsi="Times New Roman" w:cs="Times New Roman"/>
          <w:sz w:val="24"/>
          <w:szCs w:val="24"/>
        </w:rPr>
        <w:t xml:space="preserve"> januári rendeletalkotásnál néhány kérdéssel érdemileg kell foglalkozni. A három hónapos tilalom nem terjeszthető ki a megjelölt területeken felül az </w:t>
      </w:r>
      <w:proofErr w:type="spellStart"/>
      <w:r w:rsidR="0004190B">
        <w:rPr>
          <w:rFonts w:ascii="Times New Roman" w:hAnsi="Times New Roman" w:cs="Times New Roman"/>
          <w:sz w:val="24"/>
          <w:szCs w:val="24"/>
        </w:rPr>
        <w:t>Aqua-palace</w:t>
      </w:r>
      <w:proofErr w:type="spellEnd"/>
      <w:r w:rsidR="0004190B">
        <w:rPr>
          <w:rFonts w:ascii="Times New Roman" w:hAnsi="Times New Roman" w:cs="Times New Roman"/>
          <w:sz w:val="24"/>
          <w:szCs w:val="24"/>
        </w:rPr>
        <w:t xml:space="preserve"> parkolójára is? Pontosítani kellene, ki lesz a hajdúszoboszlói lakos, ki lesz jogosult? Mi csak járműrendszámokat tudunk nyilvántartani. A szolgáltatásra vállalkozó és magánszemély egyaránt igényt tarthat?</w:t>
      </w:r>
      <w:r w:rsidR="00AA526B">
        <w:rPr>
          <w:rFonts w:ascii="Times New Roman" w:hAnsi="Times New Roman" w:cs="Times New Roman"/>
          <w:sz w:val="24"/>
          <w:szCs w:val="24"/>
        </w:rPr>
        <w:t xml:space="preserve"> A bejelentkezés határidőhöz kötött, vagy folyamatosan bármikor lehetséges?</w:t>
      </w:r>
    </w:p>
    <w:p w:rsidR="00AA526B" w:rsidRDefault="00AA526B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526B" w:rsidRPr="00AA526B" w:rsidRDefault="00AA526B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26B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AA526B">
        <w:rPr>
          <w:rFonts w:ascii="Times New Roman" w:hAnsi="Times New Roman" w:cs="Times New Roman"/>
          <w:sz w:val="24"/>
          <w:szCs w:val="24"/>
          <w:u w:val="single"/>
        </w:rPr>
        <w:t>Sóvágó</w:t>
      </w:r>
      <w:proofErr w:type="spellEnd"/>
      <w:r w:rsidRPr="00AA526B">
        <w:rPr>
          <w:rFonts w:ascii="Times New Roman" w:hAnsi="Times New Roman" w:cs="Times New Roman"/>
          <w:sz w:val="24"/>
          <w:szCs w:val="24"/>
          <w:u w:val="single"/>
        </w:rPr>
        <w:t xml:space="preserve"> László:</w:t>
      </w:r>
    </w:p>
    <w:p w:rsidR="00BB4E15" w:rsidRDefault="00AA526B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Ezekkel még most nem kell foglakozni</w:t>
      </w:r>
      <w:r w:rsidR="00BB4E15">
        <w:rPr>
          <w:rFonts w:ascii="Times New Roman" w:hAnsi="Times New Roman" w:cs="Times New Roman"/>
          <w:sz w:val="24"/>
          <w:szCs w:val="24"/>
        </w:rPr>
        <w:t>. Lesz egy tervezet és a képviselők pontosítják az ülésen a részleteket.</w:t>
      </w:r>
    </w:p>
    <w:p w:rsidR="00BB4E15" w:rsidRDefault="00BB4E1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E15" w:rsidRPr="00BB4E15" w:rsidRDefault="00BB4E1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BB4E15">
        <w:rPr>
          <w:rFonts w:ascii="Times New Roman" w:hAnsi="Times New Roman" w:cs="Times New Roman"/>
          <w:sz w:val="24"/>
          <w:szCs w:val="24"/>
          <w:u w:val="single"/>
        </w:rPr>
        <w:t>Kanizsay</w:t>
      </w:r>
      <w:proofErr w:type="spellEnd"/>
      <w:r w:rsidRPr="00BB4E15">
        <w:rPr>
          <w:rFonts w:ascii="Times New Roman" w:hAnsi="Times New Roman" w:cs="Times New Roman"/>
          <w:sz w:val="24"/>
          <w:szCs w:val="24"/>
          <w:u w:val="single"/>
        </w:rPr>
        <w:t xml:space="preserve"> Béla:</w:t>
      </w:r>
    </w:p>
    <w:p w:rsidR="00BB4E15" w:rsidRDefault="00BB4E1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Egyetértek Nyéki képviselő úrral, hogy a kijelölt területekhez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Aqua-palace</w:t>
      </w:r>
      <w:proofErr w:type="spellEnd"/>
      <w:r w:rsidR="00DD4F4A">
        <w:rPr>
          <w:rFonts w:ascii="Times New Roman" w:hAnsi="Times New Roman" w:cs="Times New Roman"/>
          <w:sz w:val="24"/>
          <w:szCs w:val="24"/>
        </w:rPr>
        <w:t xml:space="preserve"> parkolót</w:t>
      </w:r>
      <w:r>
        <w:rPr>
          <w:rFonts w:ascii="Times New Roman" w:hAnsi="Times New Roman" w:cs="Times New Roman"/>
          <w:sz w:val="24"/>
          <w:szCs w:val="24"/>
        </w:rPr>
        <w:t xml:space="preserve"> be kell venni. Továbbá az a kérdésem, hogy </w:t>
      </w:r>
      <w:r w:rsidR="00C8224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82241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rendszert kidolgozzák, </w:t>
      </w:r>
      <w:r w:rsidR="00C82241">
        <w:rPr>
          <w:rFonts w:ascii="Times New Roman" w:hAnsi="Times New Roman" w:cs="Times New Roman"/>
          <w:sz w:val="24"/>
          <w:szCs w:val="24"/>
        </w:rPr>
        <w:t xml:space="preserve">lesz-e </w:t>
      </w:r>
      <w:r>
        <w:rPr>
          <w:rFonts w:ascii="Times New Roman" w:hAnsi="Times New Roman" w:cs="Times New Roman"/>
          <w:sz w:val="24"/>
          <w:szCs w:val="24"/>
        </w:rPr>
        <w:t>lehetőség arra, hogy a gyógyfürdőbe érkező hajdúszoboszlói lakosok a parkolót –amennyiben k</w:t>
      </w:r>
      <w:r w:rsidR="00AD1192">
        <w:rPr>
          <w:rFonts w:ascii="Times New Roman" w:hAnsi="Times New Roman" w:cs="Times New Roman"/>
          <w:sz w:val="24"/>
          <w:szCs w:val="24"/>
        </w:rPr>
        <w:t>ezelést vesznek igénybe-, ingyen vehessék igénybe erre az időszakra.</w:t>
      </w:r>
    </w:p>
    <w:p w:rsidR="00DD26E8" w:rsidRDefault="00DD26E8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4F4A" w:rsidRPr="00DD4F4A" w:rsidRDefault="00DD4F4A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D4F4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DD4F4A" w:rsidRDefault="00DD4F4A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Elhangzott, hogy nyáron abban a parkolóban nem lehet ingyenes a parkírozás.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Aqua-palace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előtt Czeglédi Úr elmondta, hogy nem gondolja, hogy az a parkoló tele lesz hajdúszoboszlóiakkal. Ennyi erővel a </w:t>
      </w:r>
      <w:r w:rsidR="008B15BF">
        <w:rPr>
          <w:rFonts w:ascii="Times New Roman" w:hAnsi="Times New Roman" w:cs="Times New Roman"/>
          <w:sz w:val="24"/>
          <w:szCs w:val="24"/>
        </w:rPr>
        <w:t xml:space="preserve">Coop </w:t>
      </w:r>
      <w:r>
        <w:rPr>
          <w:rFonts w:ascii="Times New Roman" w:hAnsi="Times New Roman" w:cs="Times New Roman"/>
          <w:sz w:val="24"/>
          <w:szCs w:val="24"/>
        </w:rPr>
        <w:t xml:space="preserve">előtti parkolót 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Gambrinusznál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lévő parkolót is be lehetne vonni, mert az is közel van a gyógyfürdőhöz, és akkor több lenne kivétel</w:t>
      </w:r>
      <w:r w:rsidR="00734DC6">
        <w:rPr>
          <w:rFonts w:ascii="Times New Roman" w:hAnsi="Times New Roman" w:cs="Times New Roman"/>
          <w:sz w:val="24"/>
          <w:szCs w:val="24"/>
        </w:rPr>
        <w:t xml:space="preserve"> a nyári hónapokban</w:t>
      </w:r>
      <w:r>
        <w:rPr>
          <w:rFonts w:ascii="Times New Roman" w:hAnsi="Times New Roman" w:cs="Times New Roman"/>
          <w:sz w:val="24"/>
          <w:szCs w:val="24"/>
        </w:rPr>
        <w:t xml:space="preserve">, mint az engedmény. </w:t>
      </w:r>
      <w:r w:rsidR="00734DC6">
        <w:rPr>
          <w:rFonts w:ascii="Times New Roman" w:hAnsi="Times New Roman" w:cs="Times New Roman"/>
          <w:sz w:val="24"/>
          <w:szCs w:val="24"/>
        </w:rPr>
        <w:t>Így is a három legfrekventáltabb rész lett kijelölve.</w:t>
      </w:r>
    </w:p>
    <w:p w:rsidR="00734DC6" w:rsidRDefault="00734DC6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DC6" w:rsidRPr="00432F53" w:rsidRDefault="00734DC6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</w:t>
      </w:r>
      <w:r w:rsidR="00DC18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34DC6" w:rsidRPr="00944708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4DC6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734DC6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F43F7" w:rsidRPr="00944708" w:rsidRDefault="00734DC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="004B2A80"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="004B2A80"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egyetért azzal, hogy 2015. február 1-től június július augusztus hónapokra a Hajdúszoboszlói Városgazdálkodási Nonprofit </w:t>
      </w:r>
      <w:proofErr w:type="spellStart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vezérigazgatója által elmondott rendszámnyilvántartás alapján a József Attila utca eleje (Délibáb Szállodáig), a Mátyás király sétány, </w:t>
      </w:r>
      <w:proofErr w:type="spellStart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Hungarospa</w:t>
      </w:r>
      <w:proofErr w:type="spellEnd"/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Gyógyfürdő téli bejárata előtti tér kivételével, a hajdúszoboszlói lakosok parkolási díjat ne fizessenek.</w:t>
      </w:r>
    </w:p>
    <w:p w:rsidR="00EF5A47" w:rsidRDefault="00EF5A4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B2A80" w:rsidRP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2015. február 1.</w:t>
      </w:r>
    </w:p>
    <w:p w:rsid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B75E94" w:rsidRDefault="00B75E94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5E94" w:rsidRPr="004B2A80" w:rsidRDefault="00B75E94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gazdasági társaságok vezetői a </w:t>
      </w:r>
      <w:r w:rsidR="002C0B27" w:rsidRPr="002C0B27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lakosok parkolásáról</w:t>
      </w:r>
      <w:r w:rsidR="002C0B27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szóló előterj</w:t>
      </w:r>
      <w:r w:rsidR="002C0B2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esztés megtárgyalását követően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elhagyták az ülést.</w:t>
      </w:r>
    </w:p>
    <w:p w:rsidR="001F43F7" w:rsidRDefault="001F43F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1F43F7" w:rsidRDefault="001F43F7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43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napirend</w:t>
      </w:r>
    </w:p>
    <w:p w:rsidR="001F43F7" w:rsidRPr="001F43F7" w:rsidRDefault="001F43F7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C18D4" w:rsidRDefault="001F43F7" w:rsidP="00DC18D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F43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Hajdúszoboszló Város Önkormányzata 2014. évi közbeszerzési tervének módosításáról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(20. sz. testületi napirend)</w:t>
      </w:r>
    </w:p>
    <w:p w:rsidR="0052622A" w:rsidRDefault="0052622A" w:rsidP="00DC18D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A80" w:rsidRPr="00DC18D4" w:rsidRDefault="004B2A80" w:rsidP="00DC18D4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4B2A80" w:rsidRPr="00944708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2A80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4B2A80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B2A80" w:rsidRPr="00DC18D4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 2014. évi közbeszerzési terv</w:t>
      </w:r>
      <w:r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</w:t>
      </w:r>
      <w:r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ek </w:t>
      </w:r>
      <w:r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módosítását</w:t>
      </w:r>
      <w:r w:rsidR="00DC18D4" w:rsidRP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C18D4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javasolja elfogadásra a képviselő-testületnek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4B2A80" w:rsidRPr="004B2A80" w:rsidRDefault="004B2A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folyamatos, illetve 2014. december 31.</w:t>
      </w:r>
    </w:p>
    <w:p w:rsidR="004B2A80" w:rsidRDefault="004B2A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 w:rsidR="000933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0933A5" w:rsidRDefault="000933A5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933A5" w:rsidRPr="000933A5" w:rsidRDefault="000933A5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93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0933A5" w:rsidRPr="00806CF7" w:rsidRDefault="000933A5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0233F" w:rsidRPr="0041139F" w:rsidRDefault="000933A5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933A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 Város Önkormányzata közbeszerzési szabályzatának és beszerzési szabályzatának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18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933A5" w:rsidRPr="00432F53" w:rsidRDefault="000933A5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933A5" w:rsidRPr="00944708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0933A5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18D4" w:rsidRPr="00DC18D4" w:rsidRDefault="000933A5" w:rsidP="00DC1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="005A3267" w:rsidRPr="004B2A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="005A3267" w:rsidRPr="00734D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Hajdúszoboszló Város Önkormányzata közbeszerzési szabályzatának és beszerzései szabályzatának módosítását és elfogadja azok - az előterjesztés mellékletei szerinti - egységes szerkezetbe foglalt szövegét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és </w:t>
      </w:r>
      <w:r w:rsidR="00DC18D4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javasolja elfogadásra a képviselő-testületnek</w:t>
      </w:r>
      <w:r w:rsidR="00DC18D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933A5" w:rsidRPr="005A3267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933A5" w:rsidRPr="004B2A80" w:rsidRDefault="000933A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Határidő: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0933A5" w:rsidRDefault="000933A5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</w:t>
      </w:r>
      <w:proofErr w:type="gram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5A3267" w:rsidRDefault="005A326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3267" w:rsidRDefault="005A3267" w:rsidP="00E12530">
      <w:pPr>
        <w:pStyle w:val="Listaszerbekezds"/>
        <w:numPr>
          <w:ilvl w:val="0"/>
          <w:numId w:val="9"/>
        </w:num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napirend</w:t>
      </w:r>
    </w:p>
    <w:p w:rsidR="005A3267" w:rsidRPr="005A3267" w:rsidRDefault="005A3267" w:rsidP="00E12530">
      <w:pPr>
        <w:spacing w:after="0" w:line="240" w:lineRule="auto"/>
        <w:ind w:left="360"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hu-HU"/>
        </w:rPr>
      </w:pPr>
    </w:p>
    <w:p w:rsidR="0000233F" w:rsidRPr="0041139F" w:rsidRDefault="005A3267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a helyi adókról szóló 22/2012. (XI.29.) önkormányzati rendelet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5A3267" w:rsidRDefault="005A326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A3267" w:rsidRPr="00D40871" w:rsidRDefault="00D40871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D408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Antal Zita:</w:t>
      </w:r>
    </w:p>
    <w:p w:rsidR="00D40871" w:rsidRDefault="00D40871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 technikai módosításról van szó. A régebbi rendeletnél csak akkor hasznosíthatták az ingatlanokat, hogyha adószámmal rendelkeztek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A módosítás lehetővé teszi, hogy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adóazonosító jellel is bérbe adhatják az ingatlanaikat</w:t>
      </w:r>
      <w:r w:rsidR="00DC18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DC18D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állalkozó, 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vagy magánszemély tevékenysége adóköteles, aki </w:t>
      </w:r>
      <w:r w:rsidR="003350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ingatlanát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jövedelemszerzés céljából</w:t>
      </w:r>
      <w:r w:rsidR="0033503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adja ki</w:t>
      </w:r>
      <w:r w:rsidR="0089794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F7D5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F7D5C" w:rsidRPr="00432F53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F7D5C" w:rsidRPr="005A3267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A3267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A3267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B4B7E" w:rsidRPr="006B4B7E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Pénzügyi, Gazdasági Bizottsága </w:t>
      </w:r>
      <w:r w:rsidR="0032674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5A32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helyi adókról szóló 22/2012. (XI.29.) önkormányzati rendelet módosításá</w:t>
      </w:r>
      <w:r w:rsid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ra </w:t>
      </w:r>
      <w:r w:rsidR="006B4B7E" w:rsidRPr="006B4B7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irányuló javaslatot és rendelet-tervezetet,</w:t>
      </w:r>
      <w:r w:rsidR="006B4B7E" w:rsidRPr="006B4B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javasolja elfogadásra a képviselő-testületnek.</w:t>
      </w:r>
    </w:p>
    <w:p w:rsidR="005A3267" w:rsidRPr="00806CF7" w:rsidRDefault="005A3267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933A5" w:rsidRPr="00432F53" w:rsidRDefault="000933A5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5A32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9B7A7C" w:rsidRPr="006F7D5C" w:rsidRDefault="005A3267" w:rsidP="00E1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2530" w:rsidRP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Sóvágó</w:t>
      </w:r>
      <w:proofErr w:type="spellEnd"/>
      <w:r w:rsidRPr="004B2A8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László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polgármester</w:t>
      </w:r>
    </w:p>
    <w:p w:rsidR="009B7A7C" w:rsidRPr="009B7A7C" w:rsidRDefault="009B7A7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806CF7" w:rsidRPr="00806CF7" w:rsidRDefault="009B7A7C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9B7A7C" w:rsidRPr="009B7A7C" w:rsidRDefault="009B7A7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0233F" w:rsidRPr="0041139F" w:rsidRDefault="006F7D5C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F7D5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sport fejlesztési projekt megvalósításához tulajdonosi hozzájárulás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és önrész biztosítása tárgyában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6F7D5C" w:rsidRDefault="006F7D5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F7D5C" w:rsidRPr="00432F53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F7D5C" w:rsidRDefault="006F7D5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6CF7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</w:t>
      </w:r>
      <w:r w:rsidR="00806CF7" w:rsidRPr="00806CF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6F7D5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F7D5C" w:rsidRPr="00C805D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Hajdúszoboszló Város Önkormányzatának </w:t>
      </w:r>
      <w:r w:rsidRPr="00C80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 a képviselő-testület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tulajdonosi hozzájárulását adja a Hajdúszoboszló Sport utca 5. szám alatti, 3504/3 helyrajzi számú ingatlanra, a felújítás, az öltöző épületre történő emeletráépítés befejeztével, a beruházás üzembe helyezését követő 30 napon belül a Magyar Állam javára a beruházás üzembe helyezését követő legalább 15 évre a folyósított támogatás mértékéig jelzálog bejegyzésére kerüljön sor.</w:t>
      </w:r>
    </w:p>
    <w:p w:rsidR="006F7D5C" w:rsidRPr="006F7D5C" w:rsidRDefault="006F7D5C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Hajdúszoboszló Város Önkormányzatának </w:t>
      </w:r>
      <w:r w:rsidR="00C805DC" w:rsidRPr="00C805D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 a k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épviselő-testület a beruházás tervezett teljes költségének 30 %-át, 13.300.000.-Ft-ot önrészként, a költségv</w:t>
      </w:r>
      <w:r w:rsidR="00C805DC"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etési tartalék terhére biztosítson</w:t>
      </w:r>
      <w:r w:rsidRPr="00C805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:rsidR="006F7D5C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06CF7" w:rsidRPr="00C805DC" w:rsidRDefault="00806CF7" w:rsidP="00E125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március 10</w:t>
      </w:r>
      <w:proofErr w:type="gramStart"/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.,</w:t>
      </w:r>
      <w:proofErr w:type="gramEnd"/>
      <w:r w:rsidR="00C805DC" w:rsidRPr="00C805D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illetve értelemszerű</w:t>
      </w:r>
    </w:p>
    <w:p w:rsidR="009B7A7C" w:rsidRDefault="00806CF7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C805DC" w:rsidRP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C805DC" w:rsidRP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>Dr</w:t>
      </w:r>
      <w:r w:rsid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="00C805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C805DC" w:rsidRDefault="00C805D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805DC" w:rsidRPr="00806CF7" w:rsidRDefault="00C805DC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06CF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C805DC" w:rsidRPr="00C805DC" w:rsidRDefault="00C805DC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00233F" w:rsidRPr="0041139F" w:rsidRDefault="00C805DC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805D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a 2014. évi költségvetési rendelet módosítására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(6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C805DC" w:rsidRPr="00C805DC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B4B7E" w:rsidRPr="00432F53" w:rsidRDefault="006B4B7E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C805DC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3470" w:rsidRDefault="00C805D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="00C43C6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</w:p>
    <w:p w:rsidR="001C3470" w:rsidRDefault="001C347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7D5C" w:rsidRPr="001C3470" w:rsidRDefault="006F7D5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Pénzügyi, Gazdasági Bizottsága támogatja </w:t>
      </w:r>
      <w:r w:rsidRPr="001C34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2014. évi költségvetési rendelet módosítására irányuló javaslatot és rendelet-tervezetet,</w:t>
      </w: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és javasolja elfogadásra a képviselő-testületnek</w:t>
      </w:r>
      <w:r w:rsidR="006B4B7E"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6B4B7E" w:rsidRPr="00432F53" w:rsidRDefault="006B4B7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F7D5C" w:rsidRPr="00432F53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6F7D5C" w:rsidRPr="00432F53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="001C34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</w:t>
      </w:r>
    </w:p>
    <w:p w:rsidR="006F7D5C" w:rsidRDefault="006F7D5C" w:rsidP="00E125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87280" w:rsidRPr="00087280" w:rsidRDefault="00087280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087280" w:rsidRPr="00C805DC" w:rsidRDefault="00087280" w:rsidP="00E12530">
      <w:pPr>
        <w:pStyle w:val="Listaszerbekezds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00233F" w:rsidRPr="0041139F" w:rsidRDefault="00087280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hajdúszoboszlói 072 </w:t>
      </w:r>
      <w:proofErr w:type="spellStart"/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hrsz-ú</w:t>
      </w:r>
      <w:proofErr w:type="spellEnd"/>
      <w:r w:rsidRPr="00087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ingatlan kisajátításáról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11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087280" w:rsidRPr="00087280" w:rsidRDefault="000872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87280" w:rsidRPr="00432F53" w:rsidRDefault="00087280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87280" w:rsidRDefault="000872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280" w:rsidRDefault="00C43C62" w:rsidP="00E12530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82</w:t>
      </w:r>
      <w:r w:rsid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/2014. (XI.26.) PGB határozat</w:t>
      </w:r>
      <w:r w:rsidR="00087280" w:rsidRPr="00087280">
        <w:rPr>
          <w:b/>
          <w:sz w:val="28"/>
          <w:szCs w:val="28"/>
        </w:rPr>
        <w:t xml:space="preserve"> </w:t>
      </w:r>
    </w:p>
    <w:p w:rsidR="00087280" w:rsidRDefault="0008728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1C3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képviselő-testület</w:t>
      </w: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ását</w:t>
      </w:r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 külterületén 072 hrsz. alatt felvett ingatlan 221 m2 nagyságú területének Magyar Állam nevében eljáró Nemzeti Infrastruktúra Fejlesztő </w:t>
      </w:r>
      <w:proofErr w:type="spellStart"/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0872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által – az M35 autópálya 4. sz. főút Berettyóújfalu közötti szakasz megvalósítása érdekében történő – kisajátításhoz. </w:t>
      </w:r>
    </w:p>
    <w:p w:rsidR="00CB14C1" w:rsidRDefault="00CB14C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087280" w:rsidRPr="00432F53" w:rsidRDefault="0008728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087280" w:rsidRDefault="00087280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jegyző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Szabó László zug 7. szám alatti ingatlan árverésen történő ingatlanok listájára való felvételéről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DB6C23">
        <w:rPr>
          <w:rFonts w:ascii="Times New Roman" w:eastAsia="Times New Roman" w:hAnsi="Times New Roman" w:cs="Times New Roman"/>
          <w:sz w:val="24"/>
          <w:szCs w:val="24"/>
          <w:lang w:eastAsia="hu-HU"/>
        </w:rPr>
        <w:t>12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E52F14" w:rsidRDefault="00E52F1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90513" w:rsidRPr="00790513" w:rsidRDefault="0079051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905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790513" w:rsidRDefault="00CB14C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790513">
        <w:rPr>
          <w:rFonts w:ascii="Times New Roman" w:eastAsia="Times New Roman" w:hAnsi="Times New Roman" w:cs="Times New Roman"/>
          <w:sz w:val="24"/>
          <w:szCs w:val="24"/>
          <w:lang w:eastAsia="hu-HU"/>
        </w:rPr>
        <w:t>i indokolja ennek a területnek az értékesítését? Kell-e most olyan költségekbe verni magunkat, hogy felértékeltessük, vagy árverésen meghirdessük ezt az ingatlant? Azt gondolom, hogy a jelenlegi pénzügyi igény nem teszi feltétlen szükségessé, hogy ezt a telket most bocsássuk áruba.</w:t>
      </w:r>
    </w:p>
    <w:p w:rsidR="00790513" w:rsidRDefault="0079051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90513" w:rsidRPr="00E64A90" w:rsidRDefault="0079051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64A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90513" w:rsidRDefault="00E64A9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790513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bizottsági ülésen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90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Tokai-Kiss Gábor azt válaszolta erre a kérdésre, hogy az ingatlan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zárt </w:t>
      </w:r>
      <w:r w:rsidR="00790513">
        <w:rPr>
          <w:rFonts w:ascii="Times New Roman" w:eastAsia="Times New Roman" w:hAnsi="Times New Roman" w:cs="Times New Roman"/>
          <w:sz w:val="24"/>
          <w:szCs w:val="24"/>
          <w:lang w:eastAsia="hu-HU"/>
        </w:rPr>
        <w:t>soros beépít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ésre alkalmas csupán, mely városképileg indokolt. Ha felveszik az árverésen történő értékesítésre szánt ingatlanok listájára, akkor lehet lesz rá vevő, és kapunk csereingatlan felajánlást is</w:t>
      </w:r>
      <w:r w:rsidR="00B72118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amely a kialakítandó úttal kapcsolatos.</w:t>
      </w:r>
    </w:p>
    <w:p w:rsidR="00E64A90" w:rsidRDefault="00E64A9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5E94" w:rsidRDefault="00B75E9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75E94" w:rsidRDefault="00B75E9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E64A90" w:rsidRPr="00790513" w:rsidRDefault="00E64A9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9051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64A90" w:rsidRDefault="00E64A9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Elfogadom, hogy a rendezési terv sze</w:t>
      </w:r>
      <w:r w:rsidR="00B72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rint oda olyan építésű ház helyezhető el, azt nem tudom, hogy most kell-e erről dönteni, hogy az azonnal beépüljön, vagy majd később. Én a következő költségvetés tárgyalására elnapolnám. </w:t>
      </w:r>
      <w:r w:rsidR="0084066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 w:rsidR="00423B36">
        <w:rPr>
          <w:rFonts w:ascii="Times New Roman" w:eastAsia="Times New Roman" w:hAnsi="Times New Roman" w:cs="Times New Roman"/>
          <w:sz w:val="24"/>
          <w:szCs w:val="24"/>
          <w:lang w:eastAsia="hu-HU"/>
        </w:rPr>
        <w:t>gyébként</w:t>
      </w:r>
      <w:r w:rsidR="00B7211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annak a teleknek az értéke szerintem nem ennyi</w:t>
      </w:r>
      <w:r w:rsidR="00423B3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3B36" w:rsidRP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23B3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István:</w:t>
      </w:r>
    </w:p>
    <w:p w:rsid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Méhes kft. valószínűleg egy társasház építése céljából veszi meg az ingatlant. Van-e arra lehetősége a hivatalnak, hogy nem pénzt, hanem egy lakást kérne abból a társasházból?</w:t>
      </w:r>
    </w:p>
    <w:p w:rsid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3B36" w:rsidRP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23B3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423B36" w:rsidRDefault="00423B3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Ilyen tárgyalásokat nem folytattunk, mert ilyen igény nem merült fel. A tulajdonos</w:t>
      </w:r>
      <w:r w:rsidR="00807E9E">
        <w:rPr>
          <w:rFonts w:ascii="Times New Roman" w:eastAsia="Times New Roman" w:hAnsi="Times New Roman" w:cs="Times New Roman"/>
          <w:sz w:val="24"/>
          <w:szCs w:val="24"/>
          <w:lang w:eastAsia="hu-HU"/>
        </w:rPr>
        <w:t>, aki eladja az ingatlant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kérhet pénzt, de nincs kizárva, hogy lakást, ez nyilván a két fél közös megállapodása</w:t>
      </w:r>
      <w:r w:rsidR="00807E9E">
        <w:rPr>
          <w:rFonts w:ascii="Times New Roman" w:eastAsia="Times New Roman" w:hAnsi="Times New Roman" w:cs="Times New Roman"/>
          <w:sz w:val="24"/>
          <w:szCs w:val="24"/>
          <w:lang w:eastAsia="hu-HU"/>
        </w:rPr>
        <w:t>. Az egyik fél az önkormányzat, tehát ha ilyen önkormányzati döntés születik, akkor erről</w:t>
      </w:r>
      <w:r w:rsidR="008406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</w:t>
      </w:r>
      <w:r w:rsidR="00807E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 tárgyalni.</w:t>
      </w:r>
    </w:p>
    <w:p w:rsidR="00807E9E" w:rsidRDefault="00807E9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07E9E" w:rsidRPr="00807E9E" w:rsidRDefault="00807E9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7E9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István:</w:t>
      </w:r>
    </w:p>
    <w:p w:rsidR="00807E9E" w:rsidRDefault="00807E9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</w:t>
      </w:r>
      <w:r w:rsidR="00BE3B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a telek értékesítésre kerül,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mikor lesz lehetőség a </w:t>
      </w:r>
      <w:r w:rsidR="00BE3B10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László zug és a Major utca átkötésére? Ez a hiányzó 65 m2, vagy van-e még más akadálya ennek?</w:t>
      </w:r>
    </w:p>
    <w:p w:rsid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10" w:rsidRP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Vincze Ferenc:</w:t>
      </w:r>
    </w:p>
    <w:p w:rsid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Pénz. Ha a testület úgy dönt, akkor lehet.</w:t>
      </w:r>
    </w:p>
    <w:p w:rsid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10" w:rsidRP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lakást szeretne az önkormányzat, akkor el kell dönteni, hogy milyen célra</w:t>
      </w:r>
      <w:r w:rsidR="004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fogja használni.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értékestés rendjét meg kell változtatni, mert akkor nem árverésen történő értékesítésről beszélünk, hanem adott fél részére történő direkt értékesítésről.</w:t>
      </w:r>
    </w:p>
    <w:p w:rsid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3B10" w:rsidRPr="00BE3B10" w:rsidRDefault="00BE3B1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E3B10" w:rsidRDefault="00574F2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Most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arról kell dönteni,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ingatlan f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>elkerüljön-e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értékesítendők listájára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4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mennyiért kívánjuk értékesíteni. </w:t>
      </w:r>
      <w:r w:rsidR="00476F9D"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ár megvan, akkor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 dönteni az értékesítés módjáról.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>em tudom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9979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kívánja a hivatal ezt végrehajtani, hogy a jövő évi költségvetésben az értékesítendő ingatlanok listájánál kell jelezni, vagy már hamarabb kiírná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0233F" w:rsidRDefault="0000233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036ED" w:rsidRPr="00BE3B10" w:rsidRDefault="00D036E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B6C23" w:rsidRPr="00476F9D" w:rsidRDefault="00476F9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vagyonrendelete szabályozza,</w:t>
      </w:r>
      <w:r w:rsidR="0057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hogy árverésen kell ezeket az ingatlanokat értékesíteni,</w:t>
      </w:r>
      <w:r w:rsidRPr="004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kivéve, ha eltérő testületi döntés születik. Ez a </w:t>
      </w:r>
      <w:r w:rsidR="0057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határozati javaslatban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574F2E">
        <w:rPr>
          <w:rFonts w:ascii="Times New Roman" w:eastAsia="Times New Roman" w:hAnsi="Times New Roman" w:cs="Times New Roman"/>
          <w:sz w:val="24"/>
          <w:szCs w:val="24"/>
          <w:lang w:eastAsia="hu-HU"/>
        </w:rPr>
        <w:t>benne van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574F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76F9D" w:rsidRDefault="00476F9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036ED" w:rsidRPr="00BE3B10" w:rsidRDefault="00D036E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00233F" w:rsidRDefault="00476F9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Kérdéses az is, hogy a</w:t>
      </w:r>
      <w:r w:rsidR="00D036E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Méhes kft. akar-e 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yáltalán adni ingatlant.</w:t>
      </w:r>
    </w:p>
    <w:p w:rsidR="00476F9D" w:rsidRDefault="00476F9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036ED" w:rsidRPr="0042293E" w:rsidRDefault="00D036E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229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4229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42293E" w:rsidRDefault="00D036E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lenne a javaslatom, hogy az ingatlant még ne vegyük fel az árverésen értékesítendők listájára, az kerüljön ki a </w:t>
      </w:r>
      <w:r w:rsidR="00476F9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határozati javaslatból. Viszont </w:t>
      </w:r>
      <w:r w:rsidR="0042293E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készüljön el a szakvélemény, hogy mennyit ér ez a telek, ami alapján eldönthetjük, hogy el kívánjuk-e adni, vagy nem.</w:t>
      </w:r>
    </w:p>
    <w:p w:rsidR="0000233F" w:rsidRDefault="0000233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2293E" w:rsidRPr="00BE3B10" w:rsidRDefault="0042293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B1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42293E" w:rsidRDefault="0042293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 az aki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 módosító javaslatát támogatja?</w:t>
      </w:r>
    </w:p>
    <w:p w:rsidR="00476F9D" w:rsidRDefault="00476F9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2293E" w:rsidRDefault="0042293E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1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proofErr w:type="spellStart"/>
      <w:r w:rsidR="00AC1D5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AC1D5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  <w:r w:rsidR="008137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tartózkodás (</w:t>
      </w:r>
      <w:r w:rsidR="00AC1D54">
        <w:rPr>
          <w:rFonts w:ascii="Times New Roman" w:eastAsia="Times New Roman" w:hAnsi="Times New Roman" w:cs="Times New Roman"/>
          <w:sz w:val="24"/>
          <w:szCs w:val="24"/>
          <w:lang w:eastAsia="hu-HU"/>
        </w:rPr>
        <w:t>Kállai István Elek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István) 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0 ellenszavazattal nem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támogatta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módosító javaslato</w:t>
      </w:r>
      <w:r w:rsidR="00476F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537092" w:rsidRDefault="00537092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B2348" w:rsidRDefault="00537092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PGB </w:t>
      </w:r>
      <w:r w:rsidR="00813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7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r w:rsidR="00955E5B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955E5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2 ellenszavazattal </w:t>
      </w:r>
      <w:r w:rsidR="00813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="00955E5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955E5B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DB2348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</w:t>
      </w:r>
      <w:r w:rsidR="008137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DB2348" w:rsidRDefault="00DB2348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83/2014. (XI.26.) PGB határozat</w:t>
      </w:r>
    </w:p>
    <w:p w:rsidR="00173997" w:rsidRPr="00DB2348" w:rsidRDefault="00173997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61345" w:rsidRPr="00B61345" w:rsidRDefault="00B61345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Hajdúszoboszló, Szabó László zug 7. szám alatti 2398/1 </w:t>
      </w:r>
      <w:proofErr w:type="spellStart"/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beépítetlen terület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megnevezésű ingatlant 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„Árverésen értékesítendő ingatlanok” listájára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történő felvételre</w:t>
      </w:r>
      <w:r w:rsidR="00476F9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és hogy a</w:t>
      </w:r>
      <w:r w:rsidRPr="00B6134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telek kikiáltási árát ingatlanforgalmi szakértői vélemény elkészültét követően határozza meg a Képviselő-testület.</w:t>
      </w:r>
    </w:p>
    <w:p w:rsidR="00476F9D" w:rsidRDefault="00476F9D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1345" w:rsidRDefault="00B6134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45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61345">
        <w:rPr>
          <w:rFonts w:ascii="Times New Roman" w:hAnsi="Times New Roman" w:cs="Times New Roman"/>
          <w:sz w:val="24"/>
          <w:szCs w:val="24"/>
        </w:rPr>
        <w:t xml:space="preserve"> 2014. december 31. </w:t>
      </w:r>
    </w:p>
    <w:p w:rsidR="00B61345" w:rsidRPr="00B61345" w:rsidRDefault="00B61345" w:rsidP="00E125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345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B6134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EA36F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61345">
        <w:rPr>
          <w:rFonts w:ascii="Times New Roman" w:hAnsi="Times New Roman" w:cs="Times New Roman"/>
          <w:sz w:val="24"/>
          <w:szCs w:val="24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B61345">
        <w:rPr>
          <w:rFonts w:ascii="Times New Roman" w:hAnsi="Times New Roman" w:cs="Times New Roman"/>
          <w:sz w:val="24"/>
          <w:szCs w:val="24"/>
        </w:rPr>
        <w:t>jegyző</w:t>
      </w:r>
    </w:p>
    <w:p w:rsidR="00E52F14" w:rsidRPr="00432F53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7280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Default="00E52F14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Pr="0041139F" w:rsidRDefault="00E52F14" w:rsidP="0000233F">
      <w:pPr>
        <w:numPr>
          <w:ilvl w:val="0"/>
          <w:numId w:val="6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az önkormányzati vagyon biztosításáról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13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D539FD" w:rsidRDefault="00D539FD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539FD" w:rsidRPr="00D539FD" w:rsidRDefault="00D539FD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539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D539FD" w:rsidRPr="00D539FD" w:rsidRDefault="00D539FD" w:rsidP="00320AFD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határozati javaslatban olvasható, hogy azért nem történt meg a biztosítás felmondása, mert nem volt testületi ülés, amin határozhattak voln</w:t>
      </w:r>
      <w:r w:rsidR="00320AFD">
        <w:rPr>
          <w:rFonts w:ascii="Times New Roman" w:eastAsia="Times New Roman" w:hAnsi="Times New Roman" w:cs="Times New Roman"/>
          <w:sz w:val="24"/>
          <w:szCs w:val="24"/>
          <w:lang w:eastAsia="hu-HU"/>
        </w:rPr>
        <w:t>a erről. A fordulónap december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20AFD">
        <w:rPr>
          <w:rFonts w:ascii="Times New Roman" w:eastAsia="Times New Roman" w:hAnsi="Times New Roman" w:cs="Times New Roman"/>
          <w:sz w:val="24"/>
          <w:szCs w:val="24"/>
          <w:lang w:eastAsia="hu-HU"/>
        </w:rPr>
        <w:t>így</w:t>
      </w:r>
      <w:r w:rsidR="00320AFD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="00320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biztosítási szabályzat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szerint</w:t>
      </w:r>
      <w:r w:rsidR="00320A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30 nappal előtte, azaz november 1-el kellett volna 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biztosítási szerződést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felmondani.</w:t>
      </w:r>
    </w:p>
    <w:p w:rsidR="00D94F7D" w:rsidRDefault="00D94F7D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D539FD" w:rsidRPr="00047463" w:rsidRDefault="00D539FD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474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347D69" w:rsidRDefault="00D539FD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539FD">
        <w:rPr>
          <w:rFonts w:ascii="Times New Roman" w:eastAsia="Times New Roman" w:hAnsi="Times New Roman" w:cs="Times New Roman"/>
          <w:sz w:val="24"/>
          <w:szCs w:val="24"/>
          <w:lang w:eastAsia="hu-HU"/>
        </w:rPr>
        <w:t>Egy új ajánlatra való felkészülés</w:t>
      </w:r>
      <w:r w:rsidR="00047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hosszadalmas eljárás, mert a biztosító társaságok részére biztosítani kell azokat az adatokat, amelyek a biztosítási ajánlat megtételéhez szükségesek. 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Ezen kívül a</w:t>
      </w:r>
      <w:r w:rsidR="000474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biztosítók felmérik a kárhelyeket, hogy meghatározzák a kockázatokat és az ajánlatot.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D413A" w:rsidRDefault="005D413A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632AF" w:rsidRPr="002632AF" w:rsidRDefault="002632AF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632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2632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2632AF" w:rsidRDefault="00347D69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632AF">
        <w:rPr>
          <w:rFonts w:ascii="Times New Roman" w:eastAsia="Times New Roman" w:hAnsi="Times New Roman" w:cs="Times New Roman"/>
          <w:sz w:val="24"/>
          <w:szCs w:val="24"/>
          <w:lang w:eastAsia="hu-HU"/>
        </w:rPr>
        <w:t>3 évre kötött</w:t>
      </w:r>
      <w:r w:rsidR="001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biztosítás</w:t>
      </w:r>
      <w:r w:rsidR="00DB23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évforduló napjával</w:t>
      </w:r>
      <w:r w:rsidR="002632A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automatikusan jár</w:t>
      </w:r>
      <w:r w:rsidR="001739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</w:t>
      </w:r>
      <w:r w:rsidR="002632AF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2632AF" w:rsidRDefault="002632AF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632AF" w:rsidRPr="004E06E0" w:rsidRDefault="002632AF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E06E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Képíró Ákos:</w:t>
      </w:r>
    </w:p>
    <w:p w:rsidR="002632AF" w:rsidRDefault="00713F32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hogy a biztosítás</w:t>
      </w:r>
      <w:r w:rsidR="003816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 évre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lett kötve, az </w:t>
      </w:r>
      <w:r w:rsidR="003816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bizonyos tartalom kedvezménnyel jár, a díjcsökkentésben volt szerepe. 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</w:t>
      </w:r>
      <w:r w:rsidR="00381603">
        <w:rPr>
          <w:rFonts w:ascii="Times New Roman" w:eastAsia="Times New Roman" w:hAnsi="Times New Roman" w:cs="Times New Roman"/>
          <w:sz w:val="24"/>
          <w:szCs w:val="24"/>
          <w:lang w:eastAsia="hu-HU"/>
        </w:rPr>
        <w:t>ivatalosan</w:t>
      </w:r>
      <w:r w:rsid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3816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eljutottunk a forduló év napjára, akkor egy évre automatikusan hosszabbodik.</w:t>
      </w:r>
    </w:p>
    <w:p w:rsidR="00381603" w:rsidRDefault="00381603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1603" w:rsidRPr="00D539FD" w:rsidRDefault="00381603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539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2632AF" w:rsidRDefault="00381603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következő forduló </w:t>
      </w:r>
      <w:r w:rsidR="00E66A43">
        <w:rPr>
          <w:rFonts w:ascii="Times New Roman" w:eastAsia="Times New Roman" w:hAnsi="Times New Roman" w:cs="Times New Roman"/>
          <w:sz w:val="24"/>
          <w:szCs w:val="24"/>
          <w:lang w:eastAsia="hu-HU"/>
        </w:rPr>
        <w:t>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december 1. lesz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biztosítást november 1-ig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kell 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fel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mondanunk, ha új biztosítást akarunk kötni. Előtte 3 hónappal célszerű lenne összeírni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vagyontárgyainkat, hogy a biztosítóktól ajánlatokat kérjünk. Törekedni kell arra, hogy ne forduljon elő olyan, mint az idén, hogy több millió forintot fizetünk ki balesetből keletkező káresemények után, mert a biztosító nem fizet</w:t>
      </w:r>
      <w:r w:rsidR="00B05D0B">
        <w:rPr>
          <w:rFonts w:ascii="Times New Roman" w:eastAsia="Times New Roman" w:hAnsi="Times New Roman" w:cs="Times New Roman"/>
          <w:sz w:val="24"/>
          <w:szCs w:val="24"/>
          <w:lang w:eastAsia="hu-HU"/>
        </w:rPr>
        <w:t>ett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Nem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legolcsóbb biztosításnak kell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ene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nyerni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hanem ami a legnagyobb biztonságot nyújtja a városnak. Egyben kellene kezelni a város tu</w:t>
      </w:r>
      <w:r w:rsidR="003145EB">
        <w:rPr>
          <w:rFonts w:ascii="Times New Roman" w:eastAsia="Times New Roman" w:hAnsi="Times New Roman" w:cs="Times New Roman"/>
          <w:sz w:val="24"/>
          <w:szCs w:val="24"/>
          <w:lang w:eastAsia="hu-HU"/>
        </w:rPr>
        <w:t>lajdonában lévő biz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3145EB">
        <w:rPr>
          <w:rFonts w:ascii="Times New Roman" w:eastAsia="Times New Roman" w:hAnsi="Times New Roman" w:cs="Times New Roman"/>
          <w:sz w:val="24"/>
          <w:szCs w:val="24"/>
          <w:lang w:eastAsia="hu-H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sítási tárgyakat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épületeket</w:t>
      </w:r>
      <w:r w:rsidR="003145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és a hivatali autókat. A jövő év nyarán egy olyan biztosítási kiírást kell kialakítani, ami ezekre 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az igényekre, az életszerű helyzetekre</w:t>
      </w:r>
      <w:r w:rsidR="003145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C2C24">
        <w:rPr>
          <w:rFonts w:ascii="Times New Roman" w:eastAsia="Times New Roman" w:hAnsi="Times New Roman" w:cs="Times New Roman"/>
          <w:sz w:val="24"/>
          <w:szCs w:val="24"/>
          <w:lang w:eastAsia="hu-HU"/>
        </w:rPr>
        <w:t>talál megoldást.</w:t>
      </w:r>
    </w:p>
    <w:p w:rsidR="00EC2C24" w:rsidRDefault="00EC2C24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145EB" w:rsidRPr="00432F53" w:rsidRDefault="003145EB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2632AF" w:rsidRPr="00D539FD" w:rsidRDefault="002632AF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84/2014. (XI.26.) PGB határozat</w:t>
      </w:r>
    </w:p>
    <w:p w:rsidR="0000233F" w:rsidRDefault="0000233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C2C24" w:rsidRDefault="00EC2C2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</w:t>
      </w:r>
      <w:r w:rsidRPr="00347D6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hozzájárul ahhoz, hogy Hajdúszoboszló Város Önkormányzata és intézményei vagyon- és felelősség biztosításának pályáztatására 2015. évben kerüljön sor. A pályázat elbírálásáig a jelenlegi biztosítónál maradnak a biztosítási kötvények.</w:t>
      </w:r>
    </w:p>
    <w:p w:rsidR="0000233F" w:rsidRDefault="0000233F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347D69" w:rsidRPr="00347D69" w:rsidRDefault="00347D6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2014. december 31. </w:t>
      </w:r>
    </w:p>
    <w:p w:rsidR="00347D69" w:rsidRDefault="00347D6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347D6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Dr.</w:t>
      </w:r>
      <w:proofErr w:type="gramEnd"/>
      <w:r w:rsid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347D69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B05D0B" w:rsidRPr="00347D69" w:rsidRDefault="00B05D0B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F14" w:rsidRPr="00E12530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1253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4. sz. főúttal párhuzamos földutak átvételéről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14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9B7A7C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C65F6" w:rsidRDefault="000C65F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C65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</w:t>
      </w:r>
      <w:r w:rsidR="00B05D0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z</w:t>
      </w:r>
      <w:r w:rsidRPr="000C65F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0C65F6" w:rsidRDefault="000C65F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Kiegészíteném a javaslato</w:t>
      </w:r>
      <w:r w:rsidR="00B05D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t. Jelen pillanatban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csak korlátozott formában állnak rendelkezésre a munkarészek</w:t>
      </w:r>
      <w:r w:rsidR="00B05D0B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az érintett ingatlanok helyrajzi számát sem tudjuk teljes körűen. Javaslatunk az, hogy minden rendelkezésünkre álló jogi eszközt meg kell ragadni, hogy ezek</w:t>
      </w:r>
      <w:r w:rsidR="004A04C8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ingatlanok</w:t>
      </w:r>
      <w:r w:rsidR="004A04C8">
        <w:rPr>
          <w:rFonts w:ascii="Times New Roman" w:eastAsia="Times New Roman" w:hAnsi="Times New Roman" w:cs="Times New Roman"/>
          <w:sz w:val="24"/>
          <w:szCs w:val="24"/>
          <w:lang w:eastAsia="hu-HU"/>
        </w:rPr>
        <w:t>nak az átvételét elhárítsuk,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mert olyan mennyiségű útról beszélünk, aminek az éves fenntartása több millió forintba </w:t>
      </w:r>
      <w:r w:rsidR="004A04C8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illetve a mezőgazdasági vállalkozók </w:t>
      </w:r>
      <w:r w:rsidR="00C24093">
        <w:rPr>
          <w:rFonts w:ascii="Times New Roman" w:eastAsia="Times New Roman" w:hAnsi="Times New Roman" w:cs="Times New Roman"/>
          <w:sz w:val="24"/>
          <w:szCs w:val="24"/>
          <w:lang w:eastAsia="hu-HU"/>
        </w:rPr>
        <w:t>úthasználata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állandó problémákat, javításokat, gondokat fog felvetni.</w:t>
      </w:r>
    </w:p>
    <w:p w:rsidR="00C24093" w:rsidRDefault="00C2409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4093" w:rsidRPr="00D539FD" w:rsidRDefault="00C24093" w:rsidP="00E12530">
      <w:pPr>
        <w:pStyle w:val="Listaszerbekezds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539F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C24093" w:rsidRPr="000C65F6" w:rsidRDefault="00C2409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műszaki bizottságon az a döntés született, hogy ha majd egyesíti a helyrajzi számokat az állam, akkor visszatér a bizottság és a testület arra, hogy át szándékozik-e venni, de most jelen pillanatban nem.</w:t>
      </w:r>
    </w:p>
    <w:p w:rsidR="000C65F6" w:rsidRPr="000C65F6" w:rsidRDefault="000C65F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36F9" w:rsidRPr="00432F53" w:rsidRDefault="00EA36F9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0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igen és 9 nem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kiegészítések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C65F6" w:rsidRDefault="000C65F6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D99" w:rsidRDefault="00916D9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D99" w:rsidRDefault="00916D9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D99" w:rsidRDefault="00916D9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85/2014. (XI.26.) PGB határozat</w:t>
      </w:r>
    </w:p>
    <w:p w:rsidR="00E12530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4093" w:rsidRDefault="00C24093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</w:t>
      </w:r>
      <w:r w:rsid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Bizottsága nem járul hozzá,</w:t>
      </w:r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hogy a hajdúszoboszlói 047/15, 050/16-050/19, 050/23-050/26, 050/52-050/54, 017/32-017/35, 045/4, 045/10, 045/12, 033/1, 033/3-033/29, 033/75-033/77 számú ingatlanok érintésével kialakuló, a 4. számú főúttal párhuzamos földutak Hajdúszoboszló Város Önkormányzatának tulajdo</w:t>
      </w:r>
      <w:r w:rsidR="00E12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nába és vagyonkezelésébe kerüljenek.</w:t>
      </w:r>
      <w:proofErr w:type="gramEnd"/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125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C240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végleges döntést a Képviselőtestület a földutak ingatlan-nyilvántartás szerinti kialakítását követően hozza meg.</w:t>
      </w:r>
    </w:p>
    <w:p w:rsidR="00E12530" w:rsidRPr="00C24093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24093" w:rsidRPr="00432F53" w:rsidRDefault="00C2409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C24093" w:rsidRPr="00432F53" w:rsidRDefault="00C24093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--</w:t>
      </w:r>
    </w:p>
    <w:p w:rsidR="00B05D0B" w:rsidRPr="000C6981" w:rsidRDefault="00B05D0B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Szováti úti felüljáró építéshez kapcsolódó gyalog- és kerékpárút továbbtervezéséről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15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D94F7D" w:rsidRDefault="00D94F7D" w:rsidP="000023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C6981" w:rsidRPr="002632AF" w:rsidRDefault="000C6981" w:rsidP="00E12530">
      <w:pPr>
        <w:pStyle w:val="Listaszerbekezds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2632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2632A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0C6981" w:rsidRDefault="000C698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ott lakók kérése már évek óta, hogy egy normálisan járható gyalog- és kerékpárút kerüljön kiépítésre.</w:t>
      </w:r>
      <w:r w:rsidR="004635D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Próbáltam húzni az időt eddig a beruházásig, mert ha akár a közvilágítást és a járdát megcsinálja a közút illetve az állam, az nem az önkormányzatot terheli. Most viszont lépni kell. Van-e arra lehetőség, hogy a tervezett nyomvonal ne csak az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635DD">
        <w:rPr>
          <w:rFonts w:ascii="Times New Roman" w:eastAsia="Times New Roman" w:hAnsi="Times New Roman" w:cs="Times New Roman"/>
          <w:sz w:val="24"/>
          <w:szCs w:val="24"/>
          <w:lang w:eastAsia="hu-HU"/>
        </w:rPr>
        <w:t>lma dűlőig, hanem a 4-es dűlőig meg le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gyen tervezve? Ha van, akkor </w:t>
      </w:r>
      <w:r w:rsidR="004635DD">
        <w:rPr>
          <w:rFonts w:ascii="Times New Roman" w:eastAsia="Times New Roman" w:hAnsi="Times New Roman" w:cs="Times New Roman"/>
          <w:sz w:val="24"/>
          <w:szCs w:val="24"/>
          <w:lang w:eastAsia="hu-HU"/>
        </w:rPr>
        <w:t>mennyivel kerülne többe?</w:t>
      </w:r>
    </w:p>
    <w:p w:rsidR="004635DD" w:rsidRDefault="004635D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635DD" w:rsidRPr="004635DD" w:rsidRDefault="004635D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635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4635D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142FFC" w:rsidRDefault="004635D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35DD">
        <w:rPr>
          <w:rFonts w:ascii="Times New Roman" w:eastAsia="Times New Roman" w:hAnsi="Times New Roman" w:cs="Times New Roman"/>
          <w:sz w:val="24"/>
          <w:szCs w:val="24"/>
          <w:lang w:eastAsia="hu-HU"/>
        </w:rPr>
        <w:t>Megvizsgáltuk a lehetőségét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>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azért nem javasoljuk ebben a körben a többi dűlőig a meghosszab</w:t>
      </w:r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ítást, mert az ingatlan nyilvántartás szerint nincs kapcsolata a dűlőknek a Szováti úttal. A dűlő</w:t>
      </w:r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vége és a Szovátú út között egy magántulajdonú ingatlan húzódik. Először még egy kisajátítást kellene az önkormányzatnak </w:t>
      </w:r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elvégeznie, hogy azon beruházást tudjon végrehajtani. A beruházás kezdete 2016. Nem biztos, hogy addig minden elkészül és rendelkezésre fog állni, viszont, ha az önkormányzat a </w:t>
      </w:r>
      <w:proofErr w:type="spellStart"/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>NIF-es</w:t>
      </w:r>
      <w:proofErr w:type="spellEnd"/>
      <w:r w:rsidR="007E0C6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beruházással együtt nem fogja tudni megvalósítani ezt a rövid szakaszt sem, akkor az eredeti terv szerint csak a járdát fogja kiépíteni a tervezési határ végéig, ami még az 1-es dűlőig sem ér el. Szeretnénk a biztosra menni, az 1-es dűlőig biztos kialakítható a </w:t>
      </w:r>
      <w:r w:rsidR="002A0A31">
        <w:rPr>
          <w:rFonts w:ascii="Times New Roman" w:eastAsia="Times New Roman" w:hAnsi="Times New Roman" w:cs="Times New Roman"/>
          <w:sz w:val="24"/>
          <w:szCs w:val="24"/>
          <w:lang w:eastAsia="hu-HU"/>
        </w:rPr>
        <w:t>kerékpárút, utána egy döntés kérdése, hogy a kisajátítást követően tovább folytat</w:t>
      </w:r>
      <w:r w:rsidR="005E59E1">
        <w:rPr>
          <w:rFonts w:ascii="Times New Roman" w:eastAsia="Times New Roman" w:hAnsi="Times New Roman" w:cs="Times New Roman"/>
          <w:sz w:val="24"/>
          <w:szCs w:val="24"/>
          <w:lang w:eastAsia="hu-HU"/>
        </w:rPr>
        <w:t>ja a beruházást az önkormányzat.</w:t>
      </w:r>
    </w:p>
    <w:p w:rsidR="005E59E1" w:rsidRDefault="005E59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59E1" w:rsidRPr="005E59E1" w:rsidRDefault="005E59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5E59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Kanizsay</w:t>
      </w:r>
      <w:proofErr w:type="spellEnd"/>
      <w:r w:rsidRPr="005E59E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573981" w:rsidRDefault="005E59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jövőben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–ha a kisajátítás keretből ezeket az ingatlanokat megvesszük-, van-e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  második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ütemben a terveztetés után </w:t>
      </w:r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 is kiépíteni?</w:t>
      </w:r>
    </w:p>
    <w:p w:rsidR="005E59E1" w:rsidRDefault="005E59E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218EE" w:rsidRPr="00D218EE" w:rsidRDefault="00D218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D218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D218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5E59E1" w:rsidRDefault="00E419E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Nekünk most az első dű</w:t>
      </w:r>
      <w:r w:rsidR="005E59E1">
        <w:rPr>
          <w:rFonts w:ascii="Times New Roman" w:eastAsia="Times New Roman" w:hAnsi="Times New Roman" w:cs="Times New Roman"/>
          <w:sz w:val="24"/>
          <w:szCs w:val="24"/>
          <w:lang w:eastAsia="hu-HU"/>
        </w:rPr>
        <w:t>lőig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kötelezettségünk. Ha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eleget teszünk, akkor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tervezési sza</w:t>
      </w:r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aszig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fogják csinálni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kerékpárút és a gyalogos kialakítást. Amennyiben</w:t>
      </w:r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válla</w:t>
      </w:r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>juk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akkor a tervezési határig csak a g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>yalogjárdát fogják kiépíteni a 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églagyári úttól. Most kell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választ adni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NIF-nek</w:t>
      </w:r>
      <w:proofErr w:type="spellEnd"/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zárja ki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hogy </w:t>
      </w:r>
      <w:r w:rsidR="009B4ED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későbbi i</w:t>
      </w:r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dőpontban azt tovább terveztesse, hiszen azt már a </w:t>
      </w:r>
      <w:proofErr w:type="spellStart"/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>NIF-től</w:t>
      </w:r>
      <w:proofErr w:type="spellEnd"/>
      <w:r w:rsidR="00D218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függetlenül is meg tudjuk építeni akár két ütemben is.</w:t>
      </w:r>
    </w:p>
    <w:p w:rsidR="00D218EE" w:rsidRDefault="00D218EE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75B38" w:rsidRPr="00432F53" w:rsidRDefault="00075B38" w:rsidP="00E1253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kiegészítések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E0C61" w:rsidRDefault="007E0C61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4ED4" w:rsidRDefault="009B4ED4" w:rsidP="00E12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4ED4" w:rsidRDefault="009B4ED4" w:rsidP="00E12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86/2014. (XI.26.) PGB határozat</w:t>
      </w:r>
    </w:p>
    <w:p w:rsidR="000C6981" w:rsidRDefault="000C6981" w:rsidP="00E12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</w:t>
      </w:r>
      <w:r w:rsidR="00075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Pénzügyi, Gazdasági Bizottsága </w:t>
      </w: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075B3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Roden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Mérnöki Iroda Kft. által a Szováti úton tervezett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különszintű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közút-vasút keresztezés</w:t>
      </w:r>
      <w:proofErr w:type="gram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műtárgy (felüljáró) létesítéséhez kapcsolódóan, a</w:t>
      </w:r>
      <w:r w:rsidR="007006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ÚT-14-KV-(41)-2013. tervjelű tervdokumentáció tervezési határa (11012/2 hrsz.-ú csatorna) és az Alma dűlő közötti szakaszon gyalog- és kerékpárút létesítését a NIF </w:t>
      </w:r>
      <w:proofErr w:type="spellStart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EA36F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beruházásához kapcsolódóan.</w:t>
      </w: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2014.</w:t>
      </w:r>
      <w:proofErr w:type="gramEnd"/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november 30.</w:t>
      </w:r>
    </w:p>
    <w:p w:rsidR="00EA36F9" w:rsidRP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EA36F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 w:rsidR="00310EAC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="00310EA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</w:t>
      </w:r>
      <w:r w:rsidRPr="00EA36F9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</w:p>
    <w:p w:rsidR="00EA36F9" w:rsidRDefault="00EA36F9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E52F14" w:rsidRPr="00E52F14" w:rsidRDefault="00E52F14" w:rsidP="00E1253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Vasútállomás előtti terület kátyúzásáról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16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12530" w:rsidRPr="00E12530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E125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CC16DC" w:rsidRPr="00CC16DC" w:rsidRDefault="0070069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Sikerült e</w:t>
      </w:r>
      <w:r w:rsidR="00CC16DC">
        <w:rPr>
          <w:rFonts w:ascii="Times New Roman" w:eastAsia="Times New Roman" w:hAnsi="Times New Roman" w:cs="Times New Roman"/>
          <w:sz w:val="24"/>
          <w:szCs w:val="24"/>
          <w:lang w:eastAsia="hu-HU"/>
        </w:rPr>
        <w:t>gy kapcsolattartó</w:t>
      </w:r>
      <w:r w:rsidR="00F85E9E">
        <w:rPr>
          <w:rFonts w:ascii="Times New Roman" w:eastAsia="Times New Roman" w:hAnsi="Times New Roman" w:cs="Times New Roman"/>
          <w:sz w:val="24"/>
          <w:szCs w:val="24"/>
          <w:lang w:eastAsia="hu-HU"/>
        </w:rPr>
        <w:t>val</w:t>
      </w:r>
      <w:r w:rsidR="00CC16DC" w:rsidRPr="00CC16D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telefonon beszélni</w:t>
      </w:r>
      <w:r w:rsid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aki elmondta,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vasút most nem akar pénzt injektálni a területbe.</w:t>
      </w:r>
      <w:r w:rsidR="00E853F0"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A 2016-os fejlesztésre hivatkozott, akkor lesz lehetőség az átépítésre. Megjegyezte, hogy szemet hunynak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afelett</w:t>
      </w:r>
      <w:proofErr w:type="gramEnd"/>
      <w:r w:rsid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az önkormányzat beruházásokat hajtson végre a területükön. Í</w:t>
      </w:r>
      <w:r w:rsidR="007A5A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rásban nem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 rögzítésre</w:t>
      </w:r>
      <w:r w:rsidR="007A5A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semmi.</w:t>
      </w:r>
    </w:p>
    <w:p w:rsidR="00E12530" w:rsidRDefault="00E1253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A5A09" w:rsidRDefault="007A5A09" w:rsidP="007A5A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A5A09" w:rsidRPr="00432F53" w:rsidRDefault="007A5A09" w:rsidP="007A5A0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4F7D" w:rsidRDefault="00D94F7D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87/2014. (XI.26.) PGB határozat</w:t>
      </w:r>
    </w:p>
    <w:p w:rsidR="00E853F0" w:rsidRPr="00E853F0" w:rsidRDefault="00E853F0" w:rsidP="00E853F0">
      <w:pPr>
        <w:pStyle w:val="Szvegtrzsbehzssal"/>
        <w:tabs>
          <w:tab w:val="left" w:pos="187"/>
          <w:tab w:val="left" w:pos="561"/>
        </w:tabs>
        <w:spacing w:after="0"/>
        <w:ind w:left="0"/>
        <w:jc w:val="both"/>
        <w:rPr>
          <w:b/>
          <w:lang w:val="hu-HU" w:eastAsia="hu-HU"/>
        </w:rPr>
      </w:pPr>
      <w:r w:rsidRPr="00E853F0">
        <w:rPr>
          <w:b/>
          <w:lang w:val="hu-HU" w:eastAsia="hu-HU"/>
        </w:rPr>
        <w:t>Hajdúszoboszló Város Önkormányzata Képviselő-testülete támogatja a vasútállomás előtti területen a burkolt felületek előterjesztés szerinti javítását bruttó 1.270.000,- Ft összegben, amelynek pénzügyi fedezetét a 2014. évi városi költségvetés 14. sz. melléklet 1/ÖK „ Útszőnyegezések” költséghely terhére biztosítja.</w:t>
      </w:r>
    </w:p>
    <w:p w:rsid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853F0" w:rsidRP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Határidő</w:t>
      </w:r>
      <w:proofErr w:type="gramStart"/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2014.</w:t>
      </w:r>
      <w:proofErr w:type="gramEnd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december 15.</w:t>
      </w:r>
    </w:p>
    <w:p w:rsidR="00E853F0" w:rsidRP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Felelős</w:t>
      </w:r>
      <w:proofErr w:type="gramStart"/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E853F0" w:rsidRDefault="00E853F0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Nyéki István 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VG </w:t>
      </w:r>
      <w:proofErr w:type="spellStart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NZrt</w:t>
      </w:r>
      <w:proofErr w:type="spellEnd"/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. vezérigazgató</w:t>
      </w:r>
    </w:p>
    <w:p w:rsidR="00916D99" w:rsidRDefault="00916D99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D99" w:rsidRDefault="00916D99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16D99" w:rsidRPr="00E853F0" w:rsidRDefault="00916D99" w:rsidP="00E853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F14" w:rsidRDefault="00E52F14" w:rsidP="00E853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52F14" w:rsidRPr="00E52F14" w:rsidRDefault="00E52F14" w:rsidP="00E12530">
      <w:pPr>
        <w:pStyle w:val="Listaszerbekezds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napirend</w:t>
      </w:r>
    </w:p>
    <w:p w:rsidR="00E52F14" w:rsidRPr="00E52F14" w:rsidRDefault="00E52F14" w:rsidP="00E125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00233F" w:rsidRPr="0041139F" w:rsidRDefault="00E52F14" w:rsidP="0000233F">
      <w:pPr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52F1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aktualizált Integrált Városfejlesztési Stratégia vitaanyagának elfogadására</w:t>
      </w:r>
      <w:r w:rsidR="0000233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00233F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0233F" w:rsidRP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. sz. testületi napirend)</w:t>
      </w:r>
    </w:p>
    <w:p w:rsidR="00E52F14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853F0" w:rsidRDefault="00E853F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853F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Vincze Ferenc:</w:t>
      </w:r>
    </w:p>
    <w:p w:rsidR="00E853F0" w:rsidRDefault="00E853F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képviselő úrral történt beszélgetés során vetődött fel</w:t>
      </w:r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</w:t>
      </w:r>
      <w:proofErr w:type="spellStart"/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-az</w:t>
      </w:r>
      <w:proofErr w:type="spellEnd"/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előterjesztés címét helyesbítve- az </w:t>
      </w:r>
      <w:proofErr w:type="spellStart"/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IVS-t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elfogadja a testület, hane</w:t>
      </w:r>
      <w:r w:rsidRPr="00E853F0">
        <w:rPr>
          <w:rFonts w:ascii="Times New Roman" w:eastAsia="Times New Roman" w:hAnsi="Times New Roman" w:cs="Times New Roman"/>
          <w:sz w:val="24"/>
          <w:szCs w:val="24"/>
          <w:lang w:eastAsia="hu-HU"/>
        </w:rPr>
        <w:t>m vitára bocsátja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munkaanyagként. Semmi nincs elfogadva, senki nem hivatkozhat rá, hogy döntött a testület.</w:t>
      </w:r>
    </w:p>
    <w:p w:rsidR="006401A2" w:rsidRDefault="006401A2" w:rsidP="006401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401A2" w:rsidRPr="00432F53" w:rsidRDefault="006401A2" w:rsidP="006401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PGB 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 mellett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Juhász Géza, Képíró Ákos,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tartózkodás és ellenszavazat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nélkül támogatta a javaslatot (a döntéshozatalban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401A2" w:rsidRPr="00E853F0" w:rsidRDefault="006401A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401A2" w:rsidRDefault="00D94F7D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88/2014. (XI.26.) PGB határozat</w:t>
      </w:r>
    </w:p>
    <w:p w:rsid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Pénzügyi, Gazdasági Bizottsága támogatja, hogy</w:t>
      </w:r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város Integrált Városfejlesztési Stratégiájának aktualizált munkaanyagát az önkormányzat </w:t>
      </w:r>
      <w:proofErr w:type="spellStart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www.hajduszoboszlo.eu</w:t>
      </w:r>
      <w:proofErr w:type="spellEnd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közigazgatási portálján, újabb döntésig terjedő meghatározatlan időre </w:t>
      </w:r>
      <w:proofErr w:type="spellStart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szakmai-lakossági-társadalmi</w:t>
      </w:r>
      <w:proofErr w:type="spellEnd"/>
      <w:r w:rsidRPr="006401A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vitára bocsátja. Az érkező véleményekről, javaslatokról a stratégia véglegesítésének megkezdésekor tájékoztatást kér.</w:t>
      </w:r>
    </w:p>
    <w:p w:rsid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2014. december 15. és folyamatos</w:t>
      </w:r>
    </w:p>
    <w:p w:rsidR="006401A2" w:rsidRPr="006401A2" w:rsidRDefault="006401A2" w:rsidP="00640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Start"/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Vincze Ferenc j</w:t>
      </w:r>
      <w:r w:rsidRP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>egyző</w:t>
      </w:r>
    </w:p>
    <w:p w:rsidR="00E52F14" w:rsidRPr="00432F53" w:rsidRDefault="00E52F14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75E94" w:rsidRDefault="001D1870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közlendő, bejelentenivaló</w:t>
      </w:r>
      <w:r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="00806CF7"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bizottsági elnök 14</w:t>
      </w:r>
      <w:r w:rsidR="009B7A7C" w:rsidRPr="00432F53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</w:t>
      </w:r>
      <w:r w:rsidR="002A1478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</w:t>
      </w:r>
      <w:r w:rsidR="00B75E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 és a</w:t>
      </w:r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D11E1" w:rsidRPr="00FD11E1">
        <w:rPr>
          <w:rFonts w:ascii="Times New Roman" w:eastAsia="Calibri" w:hAnsi="Times New Roman" w:cs="Times New Roman"/>
          <w:sz w:val="24"/>
          <w:szCs w:val="24"/>
        </w:rPr>
        <w:t>Szép Ernő utcán található sportpályák megvásárlásáról szóló előterjesztés</w:t>
      </w:r>
      <w:r w:rsidR="006401A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</w:t>
      </w:r>
      <w:r w:rsidR="00700692">
        <w:rPr>
          <w:rFonts w:ascii="Times New Roman" w:eastAsia="Times New Roman" w:hAnsi="Times New Roman" w:cs="Times New Roman"/>
          <w:sz w:val="24"/>
          <w:szCs w:val="24"/>
          <w:lang w:eastAsia="hu-HU"/>
        </w:rPr>
        <w:t>gtárgyalására zárt ülést rendel</w:t>
      </w:r>
      <w:r w:rsidR="00ED15A6">
        <w:rPr>
          <w:rFonts w:ascii="Times New Roman" w:eastAsia="Times New Roman" w:hAnsi="Times New Roman" w:cs="Times New Roman"/>
          <w:sz w:val="24"/>
          <w:szCs w:val="24"/>
          <w:lang w:eastAsia="hu-HU"/>
        </w:rPr>
        <w:t>t el.</w:t>
      </w:r>
    </w:p>
    <w:p w:rsidR="00B75E94" w:rsidRDefault="00B75E94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által tárgyalt képviselő-testületi előterjesztések a Képviselő-testület 2014. </w:t>
      </w:r>
      <w:r w:rsid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27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-ei üléséről készített jegyzőkönyv mellékletét képezik. </w:t>
      </w:r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916D99" w:rsidRDefault="009B7A7C" w:rsidP="00916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  <w:bookmarkStart w:id="0" w:name="_GoBack"/>
      <w:bookmarkEnd w:id="0"/>
    </w:p>
    <w:p w:rsidR="00FD11E1" w:rsidRPr="00432F53" w:rsidRDefault="00FD11E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9B7A7C" w:rsidRPr="00432F53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9B7A7C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11E1" w:rsidRPr="00432F53" w:rsidRDefault="00FD11E1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9B7A7C" w:rsidP="00E12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9B7A7C" w:rsidRPr="00432F53" w:rsidRDefault="009B7A7C" w:rsidP="00E12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261F56" w:rsidRDefault="00261F56" w:rsidP="00E12530">
      <w:pPr>
        <w:spacing w:after="0" w:line="240" w:lineRule="auto"/>
      </w:pPr>
    </w:p>
    <w:sectPr w:rsidR="0026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E1" w:rsidRDefault="004202E1">
      <w:pPr>
        <w:spacing w:after="0" w:line="240" w:lineRule="auto"/>
      </w:pPr>
      <w:r>
        <w:separator/>
      </w:r>
    </w:p>
  </w:endnote>
  <w:endnote w:type="continuationSeparator" w:id="0">
    <w:p w:rsidR="004202E1" w:rsidRDefault="00420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E1" w:rsidRDefault="004202E1">
      <w:pPr>
        <w:spacing w:after="0" w:line="240" w:lineRule="auto"/>
      </w:pPr>
      <w:r>
        <w:separator/>
      </w:r>
    </w:p>
  </w:footnote>
  <w:footnote w:type="continuationSeparator" w:id="0">
    <w:p w:rsidR="004202E1" w:rsidRDefault="00420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916D99">
      <w:rPr>
        <w:rStyle w:val="Oldalszm"/>
        <w:noProof/>
        <w:sz w:val="22"/>
        <w:szCs w:val="22"/>
      </w:rPr>
      <w:t>16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787D"/>
    <w:multiLevelType w:val="hybridMultilevel"/>
    <w:tmpl w:val="EED62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F260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A6BAF"/>
    <w:multiLevelType w:val="hybridMultilevel"/>
    <w:tmpl w:val="3B78C522"/>
    <w:lvl w:ilvl="0" w:tplc="1052A0BE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AB2738"/>
    <w:multiLevelType w:val="hybridMultilevel"/>
    <w:tmpl w:val="AC26E096"/>
    <w:lvl w:ilvl="0" w:tplc="09D0B22E">
      <w:start w:val="1"/>
      <w:numFmt w:val="decimal"/>
      <w:lvlText w:val="%1.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2417DC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3270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57497"/>
    <w:multiLevelType w:val="hybridMultilevel"/>
    <w:tmpl w:val="890E3D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D0E9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12434"/>
    <w:multiLevelType w:val="hybridMultilevel"/>
    <w:tmpl w:val="A4B43F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672819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B43E1"/>
    <w:multiLevelType w:val="hybridMultilevel"/>
    <w:tmpl w:val="93407F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2F7FDB"/>
    <w:multiLevelType w:val="hybridMultilevel"/>
    <w:tmpl w:val="8A00956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1B6752"/>
    <w:multiLevelType w:val="hybridMultilevel"/>
    <w:tmpl w:val="A6464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F868F5"/>
    <w:multiLevelType w:val="hybridMultilevel"/>
    <w:tmpl w:val="73B8C4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3"/>
  </w:num>
  <w:num w:numId="5">
    <w:abstractNumId w:val="4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135DC8"/>
    <w:rsid w:val="00142FFC"/>
    <w:rsid w:val="00161308"/>
    <w:rsid w:val="00173997"/>
    <w:rsid w:val="001833BD"/>
    <w:rsid w:val="00190C37"/>
    <w:rsid w:val="001C3470"/>
    <w:rsid w:val="001D1870"/>
    <w:rsid w:val="001F43F7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F9D"/>
    <w:rsid w:val="004A04C8"/>
    <w:rsid w:val="004B2A80"/>
    <w:rsid w:val="004C2DE1"/>
    <w:rsid w:val="004E06E0"/>
    <w:rsid w:val="005164AB"/>
    <w:rsid w:val="005248FE"/>
    <w:rsid w:val="0052622A"/>
    <w:rsid w:val="00537092"/>
    <w:rsid w:val="00573981"/>
    <w:rsid w:val="00574F2E"/>
    <w:rsid w:val="005A3267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16D99"/>
    <w:rsid w:val="00944708"/>
    <w:rsid w:val="00955E5B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A3678"/>
    <w:rsid w:val="00AA526B"/>
    <w:rsid w:val="00AC1D54"/>
    <w:rsid w:val="00AD1192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A90"/>
    <w:rsid w:val="00E66A43"/>
    <w:rsid w:val="00E75961"/>
    <w:rsid w:val="00E83B20"/>
    <w:rsid w:val="00E853F0"/>
    <w:rsid w:val="00E9658A"/>
    <w:rsid w:val="00EA1136"/>
    <w:rsid w:val="00EA36F9"/>
    <w:rsid w:val="00EC2C24"/>
    <w:rsid w:val="00ED15A6"/>
    <w:rsid w:val="00EE3E52"/>
    <w:rsid w:val="00EF5A47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2067-EDEE-4711-BDA1-4CE00ED2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16</Pages>
  <Words>4693</Words>
  <Characters>32385</Characters>
  <Application>Microsoft Office Word</Application>
  <DocSecurity>0</DocSecurity>
  <Lines>269</Lines>
  <Paragraphs>74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87</cp:revision>
  <dcterms:created xsi:type="dcterms:W3CDTF">2014-11-25T11:24:00Z</dcterms:created>
  <dcterms:modified xsi:type="dcterms:W3CDTF">2014-12-05T09:11:00Z</dcterms:modified>
</cp:coreProperties>
</file>